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3AD3D" w14:textId="77777777" w:rsidR="000C3519" w:rsidRDefault="000C3519">
      <w:bookmarkStart w:id="0" w:name="_Hlk58164450"/>
      <w:bookmarkEnd w:id="0"/>
    </w:p>
    <w:p w14:paraId="08F9C77E" w14:textId="77777777" w:rsidR="000C3519" w:rsidRDefault="000C3519"/>
    <w:p w14:paraId="7166E771" w14:textId="77777777" w:rsidR="000C3519" w:rsidRDefault="000C3519"/>
    <w:p w14:paraId="13C9BC82" w14:textId="77777777" w:rsidR="000C3519" w:rsidRDefault="000C3519"/>
    <w:p w14:paraId="3D5194C7" w14:textId="77777777" w:rsidR="000C3519" w:rsidRDefault="000C3519"/>
    <w:p w14:paraId="7DC5700E" w14:textId="77777777" w:rsidR="000C3519" w:rsidRDefault="000C3519"/>
    <w:p w14:paraId="1A68BA28" w14:textId="77777777" w:rsidR="000C3519" w:rsidRDefault="000C3519"/>
    <w:p w14:paraId="3EBA47C1" w14:textId="77777777" w:rsidR="000C3519" w:rsidRDefault="000C3519"/>
    <w:p w14:paraId="0B5F8BF0" w14:textId="77777777" w:rsidR="000C3519" w:rsidRDefault="000C3519" w:rsidP="000C3519">
      <w:pPr>
        <w:rPr>
          <w:rFonts w:ascii="Arial" w:hAnsi="Arial" w:cs="Arial"/>
          <w:b/>
          <w:sz w:val="64"/>
          <w:szCs w:val="64"/>
        </w:rPr>
      </w:pPr>
    </w:p>
    <w:p w14:paraId="6B881AFA" w14:textId="77777777" w:rsidR="000C3519" w:rsidRDefault="000C3519" w:rsidP="000C3519">
      <w:pPr>
        <w:rPr>
          <w:rFonts w:ascii="Arial" w:hAnsi="Arial" w:cs="Arial"/>
          <w:b/>
          <w:sz w:val="64"/>
          <w:szCs w:val="64"/>
        </w:rPr>
      </w:pPr>
    </w:p>
    <w:p w14:paraId="5F7FC9C7" w14:textId="75BAD1BA" w:rsidR="000C3519" w:rsidRPr="004644BD" w:rsidRDefault="007B3C98" w:rsidP="000C3519">
      <w:pPr>
        <w:ind w:left="720"/>
        <w:rPr>
          <w:rFonts w:ascii="Arial" w:hAnsi="Arial" w:cs="Arial"/>
          <w:b/>
          <w:color w:val="FFFFFF"/>
          <w:sz w:val="64"/>
          <w:szCs w:val="64"/>
        </w:rPr>
      </w:pPr>
      <w:r>
        <w:rPr>
          <w:rFonts w:ascii="Arial" w:hAnsi="Arial" w:cs="Arial"/>
          <w:b/>
          <w:color w:val="FFFFFF"/>
          <w:sz w:val="64"/>
          <w:szCs w:val="64"/>
        </w:rPr>
        <w:t>Enhancing the Employee Experience</w:t>
      </w:r>
    </w:p>
    <w:p w14:paraId="446CB2EE" w14:textId="3DDA52E8" w:rsidR="000C3519" w:rsidRPr="00763FEE" w:rsidRDefault="000C3519" w:rsidP="000C3519">
      <w:pPr>
        <w:ind w:left="720"/>
        <w:rPr>
          <w:rFonts w:ascii="Arial" w:hAnsi="Arial" w:cs="Arial"/>
          <w:i/>
          <w:color w:val="FFFFFF"/>
          <w:sz w:val="40"/>
          <w:szCs w:val="40"/>
        </w:rPr>
      </w:pPr>
    </w:p>
    <w:p w14:paraId="191933EC" w14:textId="5743AB71" w:rsidR="000C3519" w:rsidRDefault="00305046" w:rsidP="000C3519">
      <w:pPr>
        <w:ind w:left="720"/>
        <w:rPr>
          <w:rFonts w:ascii="Arial" w:hAnsi="Arial" w:cs="Arial"/>
          <w:b/>
          <w:color w:val="FFFFFF"/>
          <w:sz w:val="52"/>
          <w:szCs w:val="52"/>
        </w:rPr>
      </w:pPr>
      <w:r>
        <w:rPr>
          <w:rFonts w:ascii="Arial" w:hAnsi="Arial" w:cs="Arial"/>
          <w:b/>
          <w:color w:val="FFFFFF"/>
          <w:sz w:val="52"/>
          <w:szCs w:val="52"/>
        </w:rPr>
        <w:t>Note-</w:t>
      </w:r>
      <w:r w:rsidR="00090FDD">
        <w:rPr>
          <w:rFonts w:ascii="Arial" w:hAnsi="Arial" w:cs="Arial"/>
          <w:b/>
          <w:color w:val="FFFFFF"/>
          <w:sz w:val="52"/>
          <w:szCs w:val="52"/>
        </w:rPr>
        <w:t>T</w:t>
      </w:r>
      <w:r>
        <w:rPr>
          <w:rFonts w:ascii="Arial" w:hAnsi="Arial" w:cs="Arial"/>
          <w:b/>
          <w:color w:val="FFFFFF"/>
          <w:sz w:val="52"/>
          <w:szCs w:val="52"/>
        </w:rPr>
        <w:t>aking Guide</w:t>
      </w:r>
    </w:p>
    <w:p w14:paraId="76E9A7F1" w14:textId="1B508AB2" w:rsidR="00A26F01" w:rsidRPr="00A26F01" w:rsidRDefault="00A26F01" w:rsidP="000C3519">
      <w:pPr>
        <w:ind w:left="720"/>
        <w:rPr>
          <w:rFonts w:ascii="Arial" w:hAnsi="Arial" w:cs="Arial"/>
          <w:b/>
          <w:i/>
          <w:color w:val="FFFFFF"/>
          <w:sz w:val="52"/>
          <w:szCs w:val="52"/>
        </w:rPr>
      </w:pPr>
      <w:r>
        <w:rPr>
          <w:rFonts w:ascii="Arial" w:hAnsi="Arial" w:cs="Arial"/>
          <w:b/>
          <w:i/>
          <w:color w:val="FFFFFF"/>
          <w:sz w:val="52"/>
          <w:szCs w:val="52"/>
        </w:rPr>
        <w:t>Presented by IMA Leadership Academy</w:t>
      </w:r>
    </w:p>
    <w:p w14:paraId="7CDCC621" w14:textId="4E850C95" w:rsidR="000C3519" w:rsidRPr="00763FEE" w:rsidRDefault="000C3519" w:rsidP="000C3519">
      <w:pPr>
        <w:rPr>
          <w:rFonts w:ascii="Arial" w:hAnsi="Arial" w:cs="Arial"/>
          <w:b/>
          <w:color w:val="FFFFFF"/>
          <w:sz w:val="52"/>
          <w:szCs w:val="52"/>
        </w:rPr>
      </w:pPr>
    </w:p>
    <w:p w14:paraId="3CA9CA50" w14:textId="10602419" w:rsidR="000C3519" w:rsidRPr="00763FEE" w:rsidRDefault="000C3519" w:rsidP="000C3519">
      <w:pPr>
        <w:rPr>
          <w:rFonts w:ascii="Arial" w:hAnsi="Arial" w:cs="Arial"/>
          <w:b/>
          <w:color w:val="FFFFFF"/>
          <w:sz w:val="52"/>
          <w:szCs w:val="52"/>
        </w:rPr>
      </w:pPr>
    </w:p>
    <w:p w14:paraId="58C32F4F" w14:textId="2C4CC5E5" w:rsidR="000C3519" w:rsidRPr="00763FEE" w:rsidRDefault="000C3519" w:rsidP="000C3519">
      <w:pPr>
        <w:rPr>
          <w:rFonts w:ascii="Arial" w:hAnsi="Arial" w:cs="Arial"/>
          <w:b/>
          <w:color w:val="FFFFFF"/>
          <w:sz w:val="52"/>
          <w:szCs w:val="52"/>
        </w:rPr>
      </w:pPr>
    </w:p>
    <w:p w14:paraId="6A4CBC0A" w14:textId="7C1550D4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770EC5A5" w14:textId="39D93BAD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6C8C91B5" w14:textId="7FEF03CF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1D5F499D" w14:textId="4CF0C462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397AE0AA" w14:textId="4FF466D5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218682E5" w14:textId="17B2D005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15886ADD" w14:textId="0A10BA35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7D9C6137" w14:textId="4BB3C6D7" w:rsidR="00B96C58" w:rsidRDefault="00B96C58" w:rsidP="000C3519">
      <w:pPr>
        <w:spacing w:before="120"/>
        <w:ind w:left="720"/>
        <w:rPr>
          <w:rFonts w:ascii="Arial" w:hAnsi="Arial" w:cs="Arial"/>
          <w:i/>
          <w:color w:val="FFFFFF"/>
        </w:rPr>
      </w:pPr>
    </w:p>
    <w:p w14:paraId="7C42D33D" w14:textId="2AAD34EF" w:rsidR="0060216F" w:rsidRDefault="00B96C58" w:rsidP="00472740">
      <w:pPr>
        <w:spacing w:before="120"/>
        <w:rPr>
          <w:rFonts w:cs="Arial"/>
        </w:rPr>
      </w:pPr>
      <w:r w:rsidRPr="00B96C58">
        <w:rPr>
          <w:rFonts w:ascii="Arial" w:hAnsi="Arial" w:cs="Arial"/>
          <w:i/>
          <w:color w:val="FFFFFF"/>
        </w:rPr>
        <w:t>Copyright © 2020 IMA</w:t>
      </w:r>
      <w:r w:rsidRPr="00572D16">
        <w:rPr>
          <w:rFonts w:ascii="Arial" w:hAnsi="Arial" w:cs="Arial"/>
          <w:i/>
          <w:color w:val="FFFFFF"/>
          <w:vertAlign w:val="superscript"/>
        </w:rPr>
        <w:t>®</w:t>
      </w:r>
      <w:r w:rsidRPr="00B96C58">
        <w:rPr>
          <w:rFonts w:ascii="Arial" w:hAnsi="Arial" w:cs="Arial"/>
          <w:i/>
          <w:color w:val="FFFFFF"/>
        </w:rPr>
        <w:t xml:space="preserve"> (Institute of Management Accountants). All rights reserved.</w:t>
      </w:r>
      <w:r w:rsidR="000C3519">
        <w:rPr>
          <w:rFonts w:cs="Arial"/>
        </w:rPr>
        <w:br w:type="page"/>
      </w:r>
    </w:p>
    <w:p w14:paraId="2AAEB629" w14:textId="51D46F7E" w:rsidR="00C8221C" w:rsidRDefault="003D67F2" w:rsidP="00C8221C">
      <w:pPr>
        <w:pStyle w:val="Heading1"/>
      </w:pPr>
      <w:r w:rsidRPr="003D67F2"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71E984CD" wp14:editId="5D9E6489">
            <wp:simplePos x="0" y="0"/>
            <wp:positionH relativeFrom="column">
              <wp:posOffset>5298440</wp:posOffset>
            </wp:positionH>
            <wp:positionV relativeFrom="paragraph">
              <wp:posOffset>-448310</wp:posOffset>
            </wp:positionV>
            <wp:extent cx="2003425" cy="3013075"/>
            <wp:effectExtent l="0" t="0" r="0" b="0"/>
            <wp:wrapNone/>
            <wp:docPr id="5" name="Picture 2" descr="A picture containing person, holding, person, stan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C79234E-EEF2-4548-AC5D-54CBE0EF7D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person, holding, person, standing&#10;&#10;Description automatically generated">
                      <a:extLst>
                        <a:ext uri="{FF2B5EF4-FFF2-40B4-BE49-F238E27FC236}">
                          <a16:creationId xmlns:a16="http://schemas.microsoft.com/office/drawing/2014/main" id="{5C79234E-EEF2-4548-AC5D-54CBE0EF7D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3" r="31962"/>
                    <a:stretch/>
                  </pic:blipFill>
                  <pic:spPr>
                    <a:xfrm>
                      <a:off x="0" y="0"/>
                      <a:ext cx="2003425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21C">
        <w:t>TODAY’S AGENDA</w:t>
      </w:r>
    </w:p>
    <w:p w14:paraId="0B8F050F" w14:textId="509439A7" w:rsidR="00C8221C" w:rsidRDefault="00C8221C" w:rsidP="00C8221C">
      <w:pPr>
        <w:pStyle w:val="IMANormal"/>
      </w:pPr>
    </w:p>
    <w:p w14:paraId="08C1D2D7" w14:textId="28959CE7" w:rsidR="00C8221C" w:rsidRPr="00B27D0D" w:rsidRDefault="00213FD1" w:rsidP="00B234A1">
      <w:pPr>
        <w:pStyle w:val="IMANormal"/>
        <w:numPr>
          <w:ilvl w:val="0"/>
          <w:numId w:val="2"/>
        </w:numPr>
      </w:pPr>
      <w:r>
        <w:t>Introduction</w:t>
      </w:r>
      <w:r w:rsidR="00C8221C">
        <w:br/>
      </w:r>
    </w:p>
    <w:p w14:paraId="19F8C105" w14:textId="430264A6" w:rsidR="00763287" w:rsidRPr="00AE53E4" w:rsidRDefault="00472740" w:rsidP="00FD2A35">
      <w:pPr>
        <w:pStyle w:val="ListParagraph"/>
        <w:numPr>
          <w:ilvl w:val="0"/>
          <w:numId w:val="2"/>
        </w:numPr>
        <w:rPr>
          <w:rFonts w:ascii="Helvetica" w:hAnsi="Helvetica"/>
        </w:rPr>
      </w:pPr>
      <w:r>
        <w:rPr>
          <w:rFonts w:ascii="Helvetica" w:hAnsi="Helvetica"/>
        </w:rPr>
        <w:t xml:space="preserve">The </w:t>
      </w:r>
      <w:r w:rsidR="00FA16A7">
        <w:rPr>
          <w:rFonts w:ascii="Helvetica" w:hAnsi="Helvetica"/>
        </w:rPr>
        <w:t>Basics</w:t>
      </w:r>
      <w:r w:rsidR="00763287" w:rsidRPr="00AE53E4">
        <w:rPr>
          <w:rFonts w:ascii="Helvetica" w:hAnsi="Helvetica"/>
        </w:rPr>
        <w:br/>
      </w:r>
    </w:p>
    <w:p w14:paraId="0B80C5E6" w14:textId="69DBC50D" w:rsidR="00472740" w:rsidRDefault="00472740" w:rsidP="00763287">
      <w:pPr>
        <w:pStyle w:val="IMANormal"/>
        <w:numPr>
          <w:ilvl w:val="0"/>
          <w:numId w:val="2"/>
        </w:numPr>
      </w:pPr>
      <w:r>
        <w:t>Measuring Employee Experience</w:t>
      </w:r>
      <w:r>
        <w:br/>
      </w:r>
    </w:p>
    <w:p w14:paraId="3B0CFB77" w14:textId="00268669" w:rsidR="00763287" w:rsidRPr="00AE53E4" w:rsidRDefault="0042557C" w:rsidP="00763287">
      <w:pPr>
        <w:pStyle w:val="IMANormal"/>
        <w:numPr>
          <w:ilvl w:val="0"/>
          <w:numId w:val="2"/>
        </w:numPr>
      </w:pPr>
      <w:r>
        <w:t>The Manager’s Role</w:t>
      </w:r>
      <w:r w:rsidR="00763287" w:rsidRPr="00AE53E4">
        <w:br/>
      </w:r>
    </w:p>
    <w:p w14:paraId="4B2CAB33" w14:textId="3C3CC868" w:rsidR="00C8221C" w:rsidRDefault="00C8221C" w:rsidP="00B234A1">
      <w:pPr>
        <w:pStyle w:val="IMANormal"/>
        <w:numPr>
          <w:ilvl w:val="0"/>
          <w:numId w:val="2"/>
        </w:numPr>
      </w:pPr>
      <w:r w:rsidRPr="00B27D0D">
        <w:t>Clos</w:t>
      </w:r>
      <w:r>
        <w:t>e</w:t>
      </w:r>
    </w:p>
    <w:p w14:paraId="0BB08F95" w14:textId="0FCF29DE" w:rsidR="00C8221C" w:rsidRDefault="00C8221C" w:rsidP="00C8221C">
      <w:pPr>
        <w:pStyle w:val="IMANormal"/>
      </w:pPr>
    </w:p>
    <w:p w14:paraId="0C323156" w14:textId="409843AE" w:rsidR="000C3519" w:rsidRPr="00EF0870" w:rsidRDefault="00C8221C" w:rsidP="000C3519">
      <w:pPr>
        <w:pStyle w:val="Heading1"/>
        <w:rPr>
          <w:rFonts w:cs="Arial"/>
          <w:szCs w:val="36"/>
        </w:rPr>
      </w:pPr>
      <w:r>
        <w:t xml:space="preserve">LEARNING </w:t>
      </w:r>
      <w:r w:rsidR="000C3519" w:rsidRPr="00EF0870">
        <w:t>OBJECTIVE</w:t>
      </w:r>
      <w:r w:rsidR="000C3519" w:rsidRPr="00EF0870">
        <w:rPr>
          <w:rFonts w:cs="Arial"/>
          <w:szCs w:val="36"/>
        </w:rPr>
        <w:t>S</w:t>
      </w:r>
    </w:p>
    <w:p w14:paraId="7C9B5E78" w14:textId="769ACE90" w:rsidR="000C3519" w:rsidRPr="00C50BDE" w:rsidRDefault="000C3519" w:rsidP="000C3519">
      <w:pPr>
        <w:widowControl w:val="0"/>
        <w:numPr>
          <w:ilvl w:val="12"/>
          <w:numId w:val="0"/>
        </w:numPr>
        <w:ind w:left="720" w:hanging="720"/>
        <w:rPr>
          <w:rFonts w:ascii="Arial" w:hAnsi="Arial"/>
          <w:b/>
        </w:rPr>
      </w:pPr>
    </w:p>
    <w:p w14:paraId="6F842491" w14:textId="5A14E63D" w:rsidR="00D92782" w:rsidRDefault="00D92782" w:rsidP="00D92782">
      <w:pPr>
        <w:pStyle w:val="IMANormal"/>
      </w:pPr>
      <w:r w:rsidRPr="00D92782">
        <w:t xml:space="preserve">After this session, </w:t>
      </w:r>
      <w:r>
        <w:t>you</w:t>
      </w:r>
      <w:r w:rsidR="003E7DD5">
        <w:t>’</w:t>
      </w:r>
      <w:r w:rsidRPr="00D92782">
        <w:t>ll be able to:</w:t>
      </w:r>
    </w:p>
    <w:p w14:paraId="3B7BBBFF" w14:textId="19795FEC" w:rsidR="00D92782" w:rsidRDefault="00D92782" w:rsidP="00D92782">
      <w:pPr>
        <w:pStyle w:val="IMANormal"/>
      </w:pPr>
    </w:p>
    <w:p w14:paraId="54ED6C9B" w14:textId="28A6C0AC" w:rsidR="005E043A" w:rsidRDefault="00DF4361" w:rsidP="00FD2A35">
      <w:pPr>
        <w:pStyle w:val="IMANormal"/>
        <w:numPr>
          <w:ilvl w:val="0"/>
          <w:numId w:val="1"/>
        </w:numPr>
      </w:pPr>
      <w:r>
        <w:t xml:space="preserve">Define </w:t>
      </w:r>
      <w:r w:rsidR="004B74C4">
        <w:t>employee experience and differentiate it from employee engagement</w:t>
      </w:r>
      <w:r w:rsidR="003E7DD5">
        <w:t>.</w:t>
      </w:r>
      <w:r w:rsidR="00A71047">
        <w:br/>
      </w:r>
    </w:p>
    <w:p w14:paraId="1E681C60" w14:textId="7C80D94B" w:rsidR="00A71047" w:rsidRDefault="004B74C4" w:rsidP="00431BCC">
      <w:pPr>
        <w:pStyle w:val="IMANormal"/>
        <w:numPr>
          <w:ilvl w:val="0"/>
          <w:numId w:val="1"/>
        </w:numPr>
      </w:pPr>
      <w:r>
        <w:t xml:space="preserve">Describe the benefits challenges </w:t>
      </w:r>
      <w:r w:rsidR="00090FDD">
        <w:t>of</w:t>
      </w:r>
      <w:r>
        <w:t xml:space="preserve"> enhancing the empl</w:t>
      </w:r>
      <w:r w:rsidR="0055388F">
        <w:t>oyee experience</w:t>
      </w:r>
      <w:r w:rsidR="003E7DD5">
        <w:t>.</w:t>
      </w:r>
      <w:r w:rsidR="00897D1B">
        <w:br/>
      </w:r>
    </w:p>
    <w:p w14:paraId="415149D4" w14:textId="79ED2910" w:rsidR="00897D1B" w:rsidRDefault="003C3D49" w:rsidP="00FD2A35">
      <w:pPr>
        <w:pStyle w:val="IMANormal"/>
        <w:numPr>
          <w:ilvl w:val="0"/>
          <w:numId w:val="1"/>
        </w:numPr>
      </w:pPr>
      <w:r>
        <w:t>Identify processes or methods for measuring the employee experience</w:t>
      </w:r>
      <w:r w:rsidR="003E7DD5">
        <w:t>.</w:t>
      </w:r>
      <w:r w:rsidR="003F4BE9">
        <w:br/>
      </w:r>
    </w:p>
    <w:p w14:paraId="51CBE766" w14:textId="1A4D4B2B" w:rsidR="003F4BE9" w:rsidRDefault="00093704" w:rsidP="00FD2A35">
      <w:pPr>
        <w:pStyle w:val="IMANormal"/>
        <w:numPr>
          <w:ilvl w:val="0"/>
          <w:numId w:val="1"/>
        </w:numPr>
      </w:pPr>
      <w:r>
        <w:t xml:space="preserve">Explain </w:t>
      </w:r>
      <w:r w:rsidR="007A280E">
        <w:t>t</w:t>
      </w:r>
      <w:r>
        <w:t>he manager’s responsibilities for developing the employee experience</w:t>
      </w:r>
      <w:r w:rsidR="003E7DD5">
        <w:t>.</w:t>
      </w:r>
    </w:p>
    <w:p w14:paraId="2357BBF6" w14:textId="7C1048F9" w:rsidR="00501072" w:rsidRDefault="00501072" w:rsidP="00D92782">
      <w:pPr>
        <w:pStyle w:val="IMANormal"/>
      </w:pPr>
    </w:p>
    <w:p w14:paraId="77D284C9" w14:textId="4B14BE9A" w:rsidR="00E353B3" w:rsidRDefault="00E353B3" w:rsidP="00D92782">
      <w:pPr>
        <w:pStyle w:val="IMANormal"/>
      </w:pPr>
    </w:p>
    <w:p w14:paraId="623D0A9A" w14:textId="17CC84CD" w:rsidR="00FD41C1" w:rsidRPr="00FD41C1" w:rsidRDefault="00FD41C1" w:rsidP="00FD41C1">
      <w:pPr>
        <w:pStyle w:val="Heading1"/>
        <w:jc w:val="left"/>
        <w:rPr>
          <w:sz w:val="24"/>
          <w:szCs w:val="24"/>
        </w:rPr>
      </w:pPr>
      <w:r w:rsidRPr="00FD41C1">
        <w:rPr>
          <w:sz w:val="24"/>
          <w:szCs w:val="24"/>
        </w:rPr>
        <w:t>REFLECTION</w:t>
      </w:r>
      <w:r w:rsidR="00591FEC">
        <w:rPr>
          <w:sz w:val="24"/>
          <w:szCs w:val="24"/>
        </w:rPr>
        <w:t xml:space="preserve"> </w:t>
      </w:r>
    </w:p>
    <w:p w14:paraId="79DF2833" w14:textId="415620B8" w:rsidR="00A67A0A" w:rsidRDefault="0060330B" w:rsidP="00F20B0A">
      <w:pPr>
        <w:pStyle w:val="IMANormal"/>
        <w:numPr>
          <w:ilvl w:val="0"/>
          <w:numId w:val="3"/>
        </w:numPr>
      </w:pPr>
      <w:r>
        <w:t xml:space="preserve"> </w:t>
      </w:r>
      <w:r w:rsidR="00303127">
        <w:t>How would you define employee experience</w:t>
      </w:r>
      <w:r w:rsidR="005F46E3">
        <w:t>?</w:t>
      </w:r>
    </w:p>
    <w:p w14:paraId="01161C66" w14:textId="01CBA247" w:rsidR="00A67A0A" w:rsidRDefault="00A67A0A" w:rsidP="00D92782">
      <w:pPr>
        <w:pStyle w:val="IMANormal"/>
      </w:pPr>
    </w:p>
    <w:p w14:paraId="6F923624" w14:textId="7E6FFE46" w:rsidR="00F36C7B" w:rsidRDefault="00F36C7B" w:rsidP="00D92782">
      <w:pPr>
        <w:pStyle w:val="IMANormal"/>
      </w:pPr>
    </w:p>
    <w:p w14:paraId="297AC043" w14:textId="77777777" w:rsidR="00BD1714" w:rsidRDefault="00BD1714" w:rsidP="00D92782">
      <w:pPr>
        <w:pStyle w:val="IMANormal"/>
      </w:pPr>
    </w:p>
    <w:p w14:paraId="7DE81B82" w14:textId="67F104C3" w:rsidR="00F36C7B" w:rsidRDefault="00F36C7B" w:rsidP="00D92782">
      <w:pPr>
        <w:pStyle w:val="IMANormal"/>
      </w:pPr>
    </w:p>
    <w:p w14:paraId="5EF70467" w14:textId="31F03E3B" w:rsidR="00E27B59" w:rsidRDefault="00400259" w:rsidP="00930EB5">
      <w:pPr>
        <w:pStyle w:val="IMANormal"/>
        <w:numPr>
          <w:ilvl w:val="0"/>
          <w:numId w:val="3"/>
        </w:numPr>
      </w:pPr>
      <w:r>
        <w:t xml:space="preserve">As a manager, what </w:t>
      </w:r>
      <w:r w:rsidR="005B783A">
        <w:t>can you do to enhance the employee experience of your team members</w:t>
      </w:r>
      <w:r w:rsidR="005F46E3">
        <w:t>?</w:t>
      </w:r>
    </w:p>
    <w:p w14:paraId="7828D9F6" w14:textId="5B15A1C2" w:rsidR="002D5785" w:rsidRDefault="002D5785" w:rsidP="00425450">
      <w:pPr>
        <w:pStyle w:val="IMANormal"/>
      </w:pPr>
    </w:p>
    <w:p w14:paraId="0BC0401F" w14:textId="75C26B19" w:rsidR="00E774EC" w:rsidRDefault="00FD2A35" w:rsidP="00BC6C85">
      <w:pPr>
        <w:jc w:val="center"/>
        <w:rPr>
          <w:rFonts w:ascii="Helvetica" w:hAnsi="Helvetica" w:cs="Helvetica"/>
        </w:rPr>
      </w:pPr>
      <w:r>
        <w:br w:type="page"/>
      </w:r>
      <w:r w:rsidR="009C22B3"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DEFINITIONS OF EMPLOYEE EXPERIENCE</w:t>
      </w:r>
    </w:p>
    <w:p w14:paraId="42F06518" w14:textId="5100BD78" w:rsidR="002B73E7" w:rsidRDefault="002B73E7" w:rsidP="0014660B">
      <w:pPr>
        <w:rPr>
          <w:rFonts w:ascii="Helvetica" w:hAnsi="Helvetica" w:cs="Helvetica"/>
        </w:rPr>
      </w:pPr>
    </w:p>
    <w:p w14:paraId="3A1171F3" w14:textId="5C82F487" w:rsidR="00DF639D" w:rsidRDefault="00DF639D" w:rsidP="0014660B">
      <w:pPr>
        <w:rPr>
          <w:rFonts w:ascii="Helvetica" w:hAnsi="Helvetica" w:cs="Helvetica"/>
        </w:rPr>
      </w:pPr>
    </w:p>
    <w:p w14:paraId="0F5F496A" w14:textId="3B669E17" w:rsidR="00DF639D" w:rsidRDefault="00DF639D" w:rsidP="0014660B">
      <w:pPr>
        <w:rPr>
          <w:rFonts w:ascii="Helvetica" w:hAnsi="Helvetica" w:cs="Helvetica"/>
        </w:rPr>
      </w:pPr>
    </w:p>
    <w:p w14:paraId="16BB0C73" w14:textId="5E71C5BB" w:rsidR="00DF639D" w:rsidRDefault="003D67F2" w:rsidP="0014660B">
      <w:pPr>
        <w:rPr>
          <w:rFonts w:ascii="Helvetica" w:hAnsi="Helvetica" w:cs="Helvetica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4C0B1ED" wp14:editId="55631ECF">
            <wp:simplePos x="0" y="0"/>
            <wp:positionH relativeFrom="column">
              <wp:posOffset>4037127</wp:posOffset>
            </wp:positionH>
            <wp:positionV relativeFrom="paragraph">
              <wp:posOffset>2487930</wp:posOffset>
            </wp:positionV>
            <wp:extent cx="2889020" cy="2276475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48A35ADC" wp14:editId="289CDC84">
            <wp:extent cx="6248400" cy="340368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4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7C7E" w14:textId="483F8EDE" w:rsidR="00DF639D" w:rsidRDefault="00DF639D" w:rsidP="0014660B">
      <w:pPr>
        <w:rPr>
          <w:rFonts w:ascii="Helvetica" w:hAnsi="Helvetica" w:cs="Helvetica"/>
        </w:rPr>
      </w:pPr>
    </w:p>
    <w:p w14:paraId="458E19EF" w14:textId="5135A090" w:rsidR="00DF639D" w:rsidRDefault="00DF639D" w:rsidP="0014660B">
      <w:pPr>
        <w:rPr>
          <w:rFonts w:ascii="Helvetica" w:hAnsi="Helvetica" w:cs="Helvetica"/>
        </w:rPr>
      </w:pPr>
    </w:p>
    <w:p w14:paraId="62C2FB29" w14:textId="115DA130" w:rsidR="00DF639D" w:rsidRDefault="003D67F2" w:rsidP="0014660B">
      <w:pPr>
        <w:rPr>
          <w:rFonts w:ascii="Helvetica" w:hAnsi="Helvetica" w:cs="Helvetica"/>
        </w:rPr>
      </w:pPr>
      <w:r w:rsidRPr="003D67F2">
        <w:rPr>
          <w:rFonts w:ascii="Helvetica" w:hAnsi="Helvetica" w:cs="Helvetica"/>
          <w:noProof/>
        </w:rPr>
        <w:drawing>
          <wp:anchor distT="0" distB="0" distL="114300" distR="114300" simplePos="0" relativeHeight="251703296" behindDoc="0" locked="0" layoutInCell="1" allowOverlap="1" wp14:anchorId="0A4B8C6E" wp14:editId="5E030229">
            <wp:simplePos x="0" y="0"/>
            <wp:positionH relativeFrom="column">
              <wp:posOffset>1200150</wp:posOffset>
            </wp:positionH>
            <wp:positionV relativeFrom="paragraph">
              <wp:posOffset>109855</wp:posOffset>
            </wp:positionV>
            <wp:extent cx="2341245" cy="2235195"/>
            <wp:effectExtent l="0" t="0" r="1905" b="0"/>
            <wp:wrapNone/>
            <wp:docPr id="24" name="Picture 23" descr="A person in a blue shi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DF1914D-66D0-9246-8A92-4570607E84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person in a blue shirt&#10;&#10;Description automatically generated">
                      <a:extLst>
                        <a:ext uri="{FF2B5EF4-FFF2-40B4-BE49-F238E27FC236}">
                          <a16:creationId xmlns:a16="http://schemas.microsoft.com/office/drawing/2014/main" id="{9DF1914D-66D0-9246-8A92-4570607E84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23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25802" w14:textId="03C12478" w:rsidR="00DF639D" w:rsidRDefault="00DF639D" w:rsidP="0014660B">
      <w:pPr>
        <w:rPr>
          <w:rFonts w:ascii="Helvetica" w:hAnsi="Helvetica" w:cs="Helvetica"/>
        </w:rPr>
      </w:pPr>
    </w:p>
    <w:p w14:paraId="53523E64" w14:textId="4C6CC622" w:rsidR="00DF639D" w:rsidRDefault="00DF639D" w:rsidP="0014660B">
      <w:pPr>
        <w:rPr>
          <w:rFonts w:ascii="Helvetica" w:hAnsi="Helvetica" w:cs="Helvetica"/>
        </w:rPr>
      </w:pPr>
    </w:p>
    <w:p w14:paraId="7C2CE534" w14:textId="4723E2FE" w:rsidR="00DF639D" w:rsidRDefault="00DF639D" w:rsidP="0014660B">
      <w:pPr>
        <w:rPr>
          <w:rFonts w:ascii="Helvetica" w:hAnsi="Helvetica" w:cs="Helvetica"/>
        </w:rPr>
      </w:pPr>
    </w:p>
    <w:p w14:paraId="04D21056" w14:textId="51E26199" w:rsidR="00DF639D" w:rsidRDefault="00DF639D" w:rsidP="0014660B">
      <w:pPr>
        <w:rPr>
          <w:rFonts w:ascii="Helvetica" w:hAnsi="Helvetica" w:cs="Helvetica"/>
        </w:rPr>
      </w:pPr>
    </w:p>
    <w:p w14:paraId="1C7DDEFD" w14:textId="4415D3A0" w:rsidR="009C22B3" w:rsidRDefault="009C22B3" w:rsidP="0014660B">
      <w:pPr>
        <w:rPr>
          <w:rFonts w:ascii="Helvetica" w:hAnsi="Helvetica" w:cs="Helvetica"/>
        </w:rPr>
      </w:pPr>
    </w:p>
    <w:p w14:paraId="2EB75224" w14:textId="1D1BE081" w:rsidR="00DF639D" w:rsidRDefault="00DF639D" w:rsidP="0014660B">
      <w:pPr>
        <w:rPr>
          <w:rFonts w:ascii="Helvetica" w:hAnsi="Helvetica" w:cs="Helvetica"/>
        </w:rPr>
      </w:pPr>
    </w:p>
    <w:p w14:paraId="173A0AE2" w14:textId="41C10E33" w:rsidR="00DF639D" w:rsidRDefault="00DF639D" w:rsidP="0014660B">
      <w:pPr>
        <w:rPr>
          <w:rFonts w:ascii="Helvetica" w:hAnsi="Helvetica" w:cs="Helvetica"/>
        </w:rPr>
      </w:pPr>
    </w:p>
    <w:p w14:paraId="71CDC7C2" w14:textId="1ACA5E65" w:rsidR="00DF639D" w:rsidRDefault="00DF639D" w:rsidP="0014660B">
      <w:pPr>
        <w:rPr>
          <w:rFonts w:ascii="Helvetica" w:hAnsi="Helvetica" w:cs="Helvetica"/>
        </w:rPr>
      </w:pPr>
    </w:p>
    <w:p w14:paraId="738B6C9D" w14:textId="2C6DBDAF" w:rsidR="00DF639D" w:rsidRDefault="00DF639D" w:rsidP="0014660B">
      <w:pPr>
        <w:rPr>
          <w:rFonts w:ascii="Helvetica" w:hAnsi="Helvetica" w:cs="Helvetica"/>
        </w:rPr>
      </w:pPr>
    </w:p>
    <w:p w14:paraId="1E878DAF" w14:textId="2A687677" w:rsidR="00DF639D" w:rsidRDefault="00DF639D" w:rsidP="0014660B">
      <w:pPr>
        <w:rPr>
          <w:rFonts w:ascii="Helvetica" w:hAnsi="Helvetica" w:cs="Helvetica"/>
        </w:rPr>
      </w:pPr>
    </w:p>
    <w:p w14:paraId="02963C78" w14:textId="1EF8849D" w:rsidR="00DF639D" w:rsidRDefault="00DF639D" w:rsidP="0014660B">
      <w:pPr>
        <w:rPr>
          <w:rFonts w:ascii="Helvetica" w:hAnsi="Helvetica" w:cs="Helvetica"/>
        </w:rPr>
      </w:pPr>
    </w:p>
    <w:p w14:paraId="2C52F873" w14:textId="4E84DD53" w:rsidR="004A0CB0" w:rsidRDefault="004A0CB0" w:rsidP="003D67F2">
      <w:pPr>
        <w:rPr>
          <w:rFonts w:ascii="Helvetica" w:hAnsi="Helvetica" w:cs="Helvetica"/>
        </w:rPr>
      </w:pPr>
    </w:p>
    <w:p w14:paraId="4A0EBEF8" w14:textId="32C114A6" w:rsidR="004A0CB0" w:rsidRDefault="004A0CB0" w:rsidP="004A0CB0">
      <w:pPr>
        <w:jc w:val="right"/>
        <w:rPr>
          <w:rFonts w:ascii="Helvetica" w:hAnsi="Helvetica" w:cs="Helvetica"/>
        </w:rPr>
      </w:pPr>
    </w:p>
    <w:p w14:paraId="3441F501" w14:textId="6160F2E4" w:rsidR="004A0CB0" w:rsidRDefault="004A0CB0" w:rsidP="004A0CB0">
      <w:pPr>
        <w:jc w:val="right"/>
        <w:rPr>
          <w:rFonts w:ascii="Helvetica" w:hAnsi="Helvetica" w:cs="Helvetica"/>
        </w:rPr>
      </w:pPr>
    </w:p>
    <w:p w14:paraId="3F6A77A7" w14:textId="5162B9AA" w:rsidR="00C33516" w:rsidRDefault="004A0CB0" w:rsidP="00C33516">
      <w:pPr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Source: See Bibliography </w:t>
      </w:r>
      <w:r w:rsidR="003D67F2">
        <w:rPr>
          <w:rFonts w:ascii="Helvetica" w:hAnsi="Helvetica" w:cs="Helvetica"/>
        </w:rPr>
        <w:t>[</w:t>
      </w:r>
      <w:r w:rsidR="00090FDD">
        <w:rPr>
          <w:rFonts w:ascii="Helvetica" w:hAnsi="Helvetica" w:cs="Helvetica"/>
        </w:rPr>
        <w:t>4,5,7</w:t>
      </w:r>
      <w:r w:rsidR="00C33516">
        <w:rPr>
          <w:rFonts w:ascii="Helvetica" w:hAnsi="Helvetica" w:cs="Helvetica"/>
        </w:rPr>
        <w:t>]</w:t>
      </w:r>
    </w:p>
    <w:p w14:paraId="180478DC" w14:textId="7AF49E34" w:rsidR="00520820" w:rsidRDefault="005F4D4B" w:rsidP="00C33516">
      <w:pPr>
        <w:jc w:val="center"/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EMPLOYEE ENGAGEMENT</w:t>
      </w:r>
    </w:p>
    <w:p w14:paraId="15663B49" w14:textId="0DFD25E1" w:rsidR="005F4D4B" w:rsidRPr="005F4D4B" w:rsidRDefault="005F4D4B" w:rsidP="005F4D4B">
      <w:pPr>
        <w:rPr>
          <w:rFonts w:ascii="Helvetica" w:hAnsi="Helvetica" w:cs="Helvetica"/>
        </w:rPr>
      </w:pPr>
    </w:p>
    <w:p w14:paraId="440AC642" w14:textId="77777777" w:rsidR="00DA7257" w:rsidRDefault="00DA7257" w:rsidP="00DA7257">
      <w:pPr>
        <w:pStyle w:val="IMAHeading1"/>
        <w:jc w:val="left"/>
        <w:rPr>
          <w:rFonts w:ascii="Helvetica" w:hAnsi="Helvetica" w:cs="Helvetica"/>
          <w:b w:val="0"/>
          <w:color w:val="auto"/>
          <w:sz w:val="24"/>
        </w:rPr>
      </w:pPr>
      <w:r w:rsidRPr="00A23134">
        <w:rPr>
          <w:rFonts w:ascii="Helvetica" w:hAnsi="Helvetica" w:cs="Helvetica"/>
          <w:b w:val="0"/>
          <w:color w:val="auto"/>
          <w:sz w:val="24"/>
        </w:rPr>
        <w:lastRenderedPageBreak/>
        <w:t>“Employee engagement is the extent to which employees feel passionate about their jobs, are committed to the organization, and put discretionary effort into their work.”</w:t>
      </w:r>
    </w:p>
    <w:p w14:paraId="6C64A12C" w14:textId="77777777" w:rsidR="00DA7257" w:rsidRDefault="00DA7257" w:rsidP="00DA7257">
      <w:pPr>
        <w:pStyle w:val="IMAHeading1"/>
        <w:jc w:val="left"/>
        <w:rPr>
          <w:rFonts w:ascii="Helvetica" w:hAnsi="Helvetica" w:cs="Helvetica"/>
          <w:b w:val="0"/>
          <w:color w:val="auto"/>
          <w:sz w:val="24"/>
        </w:rPr>
      </w:pPr>
    </w:p>
    <w:p w14:paraId="6B8814F6" w14:textId="2D74A5D1" w:rsidR="00DA7257" w:rsidRDefault="00090FDD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0"/>
          <w:szCs w:val="20"/>
        </w:rPr>
      </w:pPr>
      <w:r>
        <w:rPr>
          <w:rFonts w:ascii="Helvetica" w:hAnsi="Helvetica" w:cs="Helvetica"/>
          <w:b w:val="0"/>
          <w:bCs/>
          <w:color w:val="auto"/>
          <w:sz w:val="20"/>
          <w:szCs w:val="20"/>
        </w:rPr>
        <w:t>—</w:t>
      </w:r>
      <w:r w:rsidR="00DA7257" w:rsidRPr="007A06E2">
        <w:rPr>
          <w:rFonts w:ascii="Helvetica" w:hAnsi="Helvetica" w:cs="Helvetica"/>
          <w:b w:val="0"/>
          <w:color w:val="auto"/>
          <w:sz w:val="20"/>
          <w:szCs w:val="20"/>
        </w:rPr>
        <w:t xml:space="preserve">“What Is Employee Engagement?” </w:t>
      </w:r>
      <w:proofErr w:type="spellStart"/>
      <w:r w:rsidR="00DA7257" w:rsidRPr="007A06E2">
        <w:rPr>
          <w:rFonts w:ascii="Helvetica" w:hAnsi="Helvetica" w:cs="Helvetica"/>
          <w:b w:val="0"/>
          <w:color w:val="auto"/>
          <w:sz w:val="20"/>
          <w:szCs w:val="20"/>
        </w:rPr>
        <w:t>CustomInsight</w:t>
      </w:r>
      <w:proofErr w:type="spellEnd"/>
      <w:r w:rsidR="00DA7257" w:rsidRPr="007A06E2">
        <w:rPr>
          <w:rFonts w:ascii="Helvetica" w:hAnsi="Helvetica" w:cs="Helvetica"/>
          <w:b w:val="0"/>
          <w:color w:val="auto"/>
          <w:sz w:val="20"/>
          <w:szCs w:val="20"/>
        </w:rPr>
        <w:t xml:space="preserve">, </w:t>
      </w:r>
      <w:r w:rsidR="0068675D">
        <w:rPr>
          <w:rFonts w:ascii="Helvetica" w:hAnsi="Helvetica" w:cs="Helvetica"/>
          <w:b w:val="0"/>
          <w:color w:val="auto"/>
          <w:sz w:val="20"/>
          <w:szCs w:val="20"/>
        </w:rPr>
        <w:br/>
      </w:r>
    </w:p>
    <w:p w14:paraId="7B61D9AB" w14:textId="20075E0C" w:rsidR="0068675D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  <w:r w:rsidRPr="003D67F2">
        <w:rPr>
          <w:rFonts w:ascii="Helvetica" w:hAnsi="Helvetica" w:cs="Helvetica"/>
          <w:b w:val="0"/>
          <w:noProof/>
          <w:color w:val="auto"/>
          <w:sz w:val="24"/>
        </w:rPr>
        <w:drawing>
          <wp:anchor distT="0" distB="0" distL="114300" distR="114300" simplePos="0" relativeHeight="251704320" behindDoc="0" locked="0" layoutInCell="1" allowOverlap="1" wp14:anchorId="682F0E0B" wp14:editId="52F425C0">
            <wp:simplePos x="0" y="0"/>
            <wp:positionH relativeFrom="column">
              <wp:posOffset>3771900</wp:posOffset>
            </wp:positionH>
            <wp:positionV relativeFrom="paragraph">
              <wp:posOffset>172720</wp:posOffset>
            </wp:positionV>
            <wp:extent cx="1354455" cy="1354455"/>
            <wp:effectExtent l="0" t="0" r="0" b="0"/>
            <wp:wrapNone/>
            <wp:docPr id="11" name="Picture 6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404C323-D920-1342-8F8B-1F75456D51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1404C323-D920-1342-8F8B-1F75456D51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106C4" w14:textId="4ECCC0A5" w:rsidR="00502C15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  <w:r w:rsidRPr="003D67F2">
        <w:rPr>
          <w:rFonts w:ascii="Helvetica" w:hAnsi="Helvetica" w:cs="Helvetica"/>
          <w:b w:val="0"/>
          <w:noProof/>
          <w:color w:val="auto"/>
          <w:sz w:val="24"/>
        </w:rPr>
        <w:drawing>
          <wp:anchor distT="0" distB="0" distL="114300" distR="114300" simplePos="0" relativeHeight="251705344" behindDoc="0" locked="0" layoutInCell="1" allowOverlap="1" wp14:anchorId="7449767B" wp14:editId="65008FC5">
            <wp:simplePos x="0" y="0"/>
            <wp:positionH relativeFrom="column">
              <wp:posOffset>1398270</wp:posOffset>
            </wp:positionH>
            <wp:positionV relativeFrom="paragraph">
              <wp:posOffset>45085</wp:posOffset>
            </wp:positionV>
            <wp:extent cx="1354662" cy="1354662"/>
            <wp:effectExtent l="0" t="0" r="0" b="0"/>
            <wp:wrapNone/>
            <wp:docPr id="9" name="Picture 8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CF66B9B-E084-354C-9EDF-E8D1834BDE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ECF66B9B-E084-354C-9EDF-E8D1834BDE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662" cy="1354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1A2BE" w14:textId="7403C2DB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48F43A18" w14:textId="4D3B7A55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5C658395" w14:textId="4BDD19A9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3D75D54E" w14:textId="74E64093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6C84D392" w14:textId="389C5A7D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7B5906D8" w14:textId="77777777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526A3D01" w14:textId="42CA7BFA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  <w:r w:rsidRPr="004036C4">
        <w:rPr>
          <w:rFonts w:ascii="Helvetica" w:hAnsi="Helvetica" w:cs="Helvetica"/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43ED7C" wp14:editId="6990062A">
                <wp:simplePos x="0" y="0"/>
                <wp:positionH relativeFrom="column">
                  <wp:posOffset>3476625</wp:posOffset>
                </wp:positionH>
                <wp:positionV relativeFrom="paragraph">
                  <wp:posOffset>174625</wp:posOffset>
                </wp:positionV>
                <wp:extent cx="2018501" cy="369332"/>
                <wp:effectExtent l="0" t="0" r="0" b="0"/>
                <wp:wrapNone/>
                <wp:docPr id="315" name="Shap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501" cy="369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7E1BB" w14:textId="77777777" w:rsidR="004036C4" w:rsidRDefault="004036C4" w:rsidP="004036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55457"/>
                                <w:sz w:val="36"/>
                                <w:szCs w:val="36"/>
                              </w:rPr>
                              <w:t>“MY MANAGER”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3ED7C" id="Shape 315" o:spid="_x0000_s1026" style="position:absolute;left:0;text-align:left;margin-left:273.75pt;margin-top:13.75pt;width:158.95pt;height:29.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" filled="f" stroked="f">
                <v:textbox inset="2.53958mm,1.2694mm,2.53958mm,1.2694mm">
                  <w:txbxContent>
                    <w:p w14:paraId="2DB7E1BB" w14:textId="77777777" w:rsidR="004036C4" w:rsidRDefault="004036C4" w:rsidP="004036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555457"/>
                          <w:sz w:val="36"/>
                          <w:szCs w:val="36"/>
                        </w:rPr>
                        <w:t>“MY MANAGER”</w:t>
                      </w:r>
                    </w:p>
                  </w:txbxContent>
                </v:textbox>
              </v:rect>
            </w:pict>
          </mc:Fallback>
        </mc:AlternateContent>
      </w:r>
    </w:p>
    <w:p w14:paraId="50E752CA" w14:textId="2C0123E3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  <w:r w:rsidRPr="004036C4">
        <w:rPr>
          <w:rFonts w:ascii="Helvetica" w:hAnsi="Helvetica" w:cs="Helvetica"/>
          <w:b w:val="0"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345E8F" wp14:editId="02575CB7">
                <wp:simplePos x="0" y="0"/>
                <wp:positionH relativeFrom="column">
                  <wp:posOffset>847725</wp:posOffset>
                </wp:positionH>
                <wp:positionV relativeFrom="paragraph">
                  <wp:posOffset>20320</wp:posOffset>
                </wp:positionV>
                <wp:extent cx="2475745" cy="369332"/>
                <wp:effectExtent l="0" t="0" r="0" b="0"/>
                <wp:wrapNone/>
                <wp:docPr id="314" name="Shap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745" cy="369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6A0420" w14:textId="77777777" w:rsidR="004036C4" w:rsidRDefault="004036C4" w:rsidP="004036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545357"/>
                                <w:sz w:val="36"/>
                                <w:szCs w:val="36"/>
                              </w:rPr>
                              <w:t>THE ORGANIZATION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45E8F" id="Shape 314" o:spid="_x0000_s1027" style="position:absolute;left:0;text-align:left;margin-left:66.75pt;margin-top:1.6pt;width:194.95pt;height:29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" filled="f" stroked="f">
                <v:textbox inset="2.53958mm,1.2694mm,2.53958mm,1.2694mm">
                  <w:txbxContent>
                    <w:p w14:paraId="0F6A0420" w14:textId="77777777" w:rsidR="004036C4" w:rsidRDefault="004036C4" w:rsidP="004036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545357"/>
                          <w:sz w:val="36"/>
                          <w:szCs w:val="36"/>
                        </w:rPr>
                        <w:t>THE ORGANIZATION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0B33AF6" w14:textId="77777777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06E9C2EB" w14:textId="77777777" w:rsidR="004036C4" w:rsidRDefault="004036C4" w:rsidP="00DA7257">
      <w:pPr>
        <w:pStyle w:val="IMAHeading1"/>
        <w:jc w:val="right"/>
        <w:rPr>
          <w:rFonts w:ascii="Helvetica" w:hAnsi="Helvetica" w:cs="Helvetica"/>
          <w:b w:val="0"/>
          <w:color w:val="auto"/>
          <w:sz w:val="24"/>
        </w:rPr>
      </w:pPr>
    </w:p>
    <w:p w14:paraId="43A2F1B8" w14:textId="5D1FF689" w:rsidR="005F4D4B" w:rsidRPr="005F4D4B" w:rsidRDefault="005F4D4B" w:rsidP="005F4D4B">
      <w:pPr>
        <w:rPr>
          <w:rFonts w:ascii="Helvetica" w:hAnsi="Helvetica" w:cs="Helvetica"/>
        </w:rPr>
      </w:pPr>
    </w:p>
    <w:p w14:paraId="08D8AB83" w14:textId="3212BFBB" w:rsidR="00431BCC" w:rsidRDefault="00502C15" w:rsidP="00C33516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E</w:t>
      </w:r>
      <w:r w:rsidR="00C33516">
        <w:rPr>
          <w:rFonts w:ascii="Arial" w:hAnsi="Arial"/>
          <w:b/>
          <w:bCs/>
          <w:color w:val="003663"/>
          <w:kern w:val="32"/>
          <w:sz w:val="36"/>
          <w:szCs w:val="32"/>
        </w:rPr>
        <w:t>NGAGEMENT VS. EXPERIENCE</w:t>
      </w:r>
    </w:p>
    <w:p w14:paraId="3FF4E213" w14:textId="410BFE02" w:rsidR="006D16DB" w:rsidRDefault="001A4772" w:rsidP="00431BCC">
      <w:pPr>
        <w:rPr>
          <w:rFonts w:ascii="Helvetica" w:hAnsi="Helvetica" w:cs="Helvetica"/>
        </w:rPr>
      </w:pPr>
      <w:r w:rsidRPr="001A4772">
        <w:rPr>
          <w:rFonts w:ascii="Helvetica" w:hAnsi="Helvetica" w:cs="Helvetica"/>
          <w:noProof/>
        </w:rPr>
        <w:drawing>
          <wp:inline distT="0" distB="0" distL="0" distR="0" wp14:anchorId="041C5CE9" wp14:editId="32B52BD7">
            <wp:extent cx="6035563" cy="3257287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563" cy="325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A157" w14:textId="3E83297A" w:rsidR="006960C1" w:rsidRDefault="006960C1" w:rsidP="004036C4">
      <w:pPr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>Source: See Bibliography</w:t>
      </w:r>
      <w:r w:rsidR="004036C4">
        <w:rPr>
          <w:rFonts w:ascii="Helvetica" w:hAnsi="Helvetica" w:cs="Helvetica"/>
        </w:rPr>
        <w:t xml:space="preserve"> [</w:t>
      </w:r>
      <w:r w:rsidR="005E69FF">
        <w:rPr>
          <w:rFonts w:ascii="Helvetica" w:hAnsi="Helvetica" w:cs="Helvetica"/>
        </w:rPr>
        <w:t>5</w:t>
      </w:r>
      <w:r w:rsidR="00E10DEF">
        <w:rPr>
          <w:rFonts w:ascii="Helvetica" w:hAnsi="Helvetica" w:cs="Helvetica"/>
        </w:rPr>
        <w:t>,</w:t>
      </w:r>
      <w:r w:rsidR="005E69FF">
        <w:rPr>
          <w:rFonts w:ascii="Helvetica" w:hAnsi="Helvetica" w:cs="Helvetica"/>
        </w:rPr>
        <w:t>14</w:t>
      </w:r>
      <w:r w:rsidR="00F51608">
        <w:rPr>
          <w:rFonts w:ascii="Helvetica" w:hAnsi="Helvetica" w:cs="Helvetica"/>
        </w:rPr>
        <w:t>]</w:t>
      </w:r>
    </w:p>
    <w:p w14:paraId="35C2280E" w14:textId="77777777" w:rsidR="001A4772" w:rsidRDefault="001A4772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379E6862" w14:textId="59FF6492" w:rsidR="00912FEA" w:rsidRDefault="00912FEA" w:rsidP="00912FEA">
      <w:pPr>
        <w:jc w:val="center"/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BENEFITS</w:t>
      </w:r>
    </w:p>
    <w:p w14:paraId="7E5EFE94" w14:textId="77777777" w:rsidR="00912FEA" w:rsidRPr="00912FEA" w:rsidRDefault="00912FEA" w:rsidP="00912FEA">
      <w:pPr>
        <w:rPr>
          <w:rFonts w:ascii="Helvetica" w:hAnsi="Helvetica" w:cs="Helvetica"/>
        </w:rPr>
      </w:pPr>
    </w:p>
    <w:p w14:paraId="4090AE3D" w14:textId="6B88F2C1" w:rsidR="00912FEA" w:rsidRDefault="00912FEA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Companies </w:t>
      </w:r>
      <w:r w:rsidR="007732C5">
        <w:rPr>
          <w:rFonts w:ascii="Helvetica" w:hAnsi="Helvetica" w:cs="Helvetica"/>
        </w:rPr>
        <w:t>that</w:t>
      </w:r>
      <w:r>
        <w:rPr>
          <w:rFonts w:ascii="Helvetica" w:hAnsi="Helvetica" w:cs="Helvetica"/>
        </w:rPr>
        <w:t xml:space="preserve"> place an emphasis on </w:t>
      </w:r>
      <w:r w:rsidR="008901B1">
        <w:rPr>
          <w:rFonts w:ascii="Helvetica" w:hAnsi="Helvetica" w:cs="Helvetica"/>
        </w:rPr>
        <w:t xml:space="preserve">employee experience vs. those </w:t>
      </w:r>
      <w:r w:rsidR="007732C5">
        <w:rPr>
          <w:rFonts w:ascii="Helvetica" w:hAnsi="Helvetica" w:cs="Helvetica"/>
        </w:rPr>
        <w:t>that</w:t>
      </w:r>
      <w:r w:rsidR="008901B1">
        <w:rPr>
          <w:rFonts w:ascii="Helvetica" w:hAnsi="Helvetica" w:cs="Helvetica"/>
        </w:rPr>
        <w:t xml:space="preserve"> don</w:t>
      </w:r>
      <w:r w:rsidR="007732C5">
        <w:rPr>
          <w:rFonts w:ascii="Helvetica" w:hAnsi="Helvetica" w:cs="Helvetica"/>
        </w:rPr>
        <w:t>’</w:t>
      </w:r>
      <w:r w:rsidR="008901B1">
        <w:rPr>
          <w:rFonts w:ascii="Helvetica" w:hAnsi="Helvetica" w:cs="Helvetica"/>
        </w:rPr>
        <w:t>t:</w:t>
      </w:r>
    </w:p>
    <w:p w14:paraId="579FC0E1" w14:textId="26B76B34" w:rsidR="008901B1" w:rsidRDefault="008901B1">
      <w:pPr>
        <w:rPr>
          <w:rFonts w:ascii="Helvetica" w:hAnsi="Helvetica" w:cs="Helvetica"/>
        </w:rPr>
      </w:pPr>
    </w:p>
    <w:p w14:paraId="65988035" w14:textId="4F99693F" w:rsidR="008901B1" w:rsidRDefault="004036C4">
      <w:pPr>
        <w:rPr>
          <w:rFonts w:ascii="Helvetica" w:hAnsi="Helvetica" w:cs="Helvetica"/>
        </w:rPr>
      </w:pPr>
      <w:r>
        <w:rPr>
          <w:noProof/>
        </w:rPr>
        <w:drawing>
          <wp:inline distT="0" distB="0" distL="0" distR="0" wp14:anchorId="4B677BA4" wp14:editId="3F59E888">
            <wp:extent cx="6858000" cy="3591769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9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DF41" w14:textId="46A06BBA" w:rsidR="00BC5093" w:rsidRDefault="004036C4" w:rsidP="00BC5093">
      <w:pPr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Source: See Bibliography </w:t>
      </w:r>
      <w:r w:rsidR="00462584">
        <w:rPr>
          <w:rFonts w:ascii="Helvetica" w:hAnsi="Helvetica" w:cs="Helvetica"/>
        </w:rPr>
        <w:t>[</w:t>
      </w:r>
      <w:r w:rsidR="007732C5">
        <w:rPr>
          <w:rFonts w:ascii="Helvetica" w:hAnsi="Helvetica" w:cs="Helvetica"/>
        </w:rPr>
        <w:t>1</w:t>
      </w:r>
      <w:r w:rsidR="00437507">
        <w:rPr>
          <w:rFonts w:ascii="Helvetica" w:hAnsi="Helvetica" w:cs="Helvetica"/>
        </w:rPr>
        <w:t>,</w:t>
      </w:r>
      <w:r w:rsidR="007732C5">
        <w:rPr>
          <w:rFonts w:ascii="Helvetica" w:hAnsi="Helvetica" w:cs="Helvetica"/>
        </w:rPr>
        <w:t>5</w:t>
      </w:r>
      <w:r w:rsidR="00BC5093">
        <w:rPr>
          <w:rFonts w:ascii="Helvetica" w:hAnsi="Helvetica" w:cs="Helvetica"/>
        </w:rPr>
        <w:t>]</w:t>
      </w:r>
    </w:p>
    <w:p w14:paraId="5061F707" w14:textId="242B3C8A" w:rsidR="00BC5093" w:rsidRDefault="00BC5093">
      <w:pPr>
        <w:rPr>
          <w:rFonts w:ascii="Helvetica" w:hAnsi="Helvetica" w:cs="Helvetica"/>
        </w:rPr>
      </w:pPr>
    </w:p>
    <w:p w14:paraId="29BE36FA" w14:textId="014FDB2F" w:rsidR="00BC5093" w:rsidRDefault="00BC5093">
      <w:pPr>
        <w:rPr>
          <w:rFonts w:ascii="Helvetica" w:hAnsi="Helvetica" w:cs="Helvetica"/>
        </w:rPr>
      </w:pPr>
    </w:p>
    <w:p w14:paraId="6F983CB0" w14:textId="239EF5B0" w:rsidR="00BC5093" w:rsidRDefault="00BC5093">
      <w:pPr>
        <w:rPr>
          <w:rFonts w:ascii="Helvetica" w:hAnsi="Helvetica" w:cs="Helvetica"/>
        </w:rPr>
      </w:pPr>
    </w:p>
    <w:p w14:paraId="24442CD8" w14:textId="66790E04" w:rsidR="00BC5093" w:rsidRDefault="00BC5093">
      <w:pPr>
        <w:rPr>
          <w:rFonts w:ascii="Helvetica" w:hAnsi="Helvetica" w:cs="Helvetica"/>
        </w:rPr>
      </w:pPr>
    </w:p>
    <w:p w14:paraId="3A0093C6" w14:textId="1488812D" w:rsidR="00BC5093" w:rsidRDefault="00554230" w:rsidP="00BC5093">
      <w:pPr>
        <w:jc w:val="center"/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CHALLENGES</w:t>
      </w:r>
    </w:p>
    <w:p w14:paraId="4331E188" w14:textId="77777777" w:rsidR="00BC5093" w:rsidRPr="00912FEA" w:rsidRDefault="00BC5093" w:rsidP="00BC5093">
      <w:pPr>
        <w:rPr>
          <w:rFonts w:ascii="Helvetica" w:hAnsi="Helvetica" w:cs="Helvetica"/>
        </w:rPr>
      </w:pPr>
    </w:p>
    <w:p w14:paraId="0D0C035B" w14:textId="77777777" w:rsidR="00554230" w:rsidRPr="00554230" w:rsidRDefault="00554230" w:rsidP="00554230">
      <w:pPr>
        <w:pStyle w:val="ListParagraph"/>
        <w:numPr>
          <w:ilvl w:val="0"/>
          <w:numId w:val="32"/>
        </w:numPr>
        <w:spacing w:before="80" w:after="80"/>
        <w:rPr>
          <w:rFonts w:ascii="Helvetica" w:hAnsi="Helvetica" w:cs="Helvetica"/>
        </w:rPr>
      </w:pPr>
      <w:r w:rsidRPr="00554230">
        <w:rPr>
          <w:rFonts w:ascii="Helvetica" w:hAnsi="Helvetica" w:cs="Helvetica"/>
        </w:rPr>
        <w:t>Many companies delegate experience to an annual engagement survey.</w:t>
      </w:r>
    </w:p>
    <w:p w14:paraId="20E971BC" w14:textId="3A7F1AC5" w:rsidR="00554230" w:rsidRPr="00554230" w:rsidRDefault="00554230" w:rsidP="00554230">
      <w:pPr>
        <w:pStyle w:val="ListParagraph"/>
        <w:numPr>
          <w:ilvl w:val="0"/>
          <w:numId w:val="32"/>
        </w:numPr>
        <w:spacing w:before="80" w:after="80"/>
        <w:rPr>
          <w:rFonts w:ascii="Helvetica" w:hAnsi="Helvetica" w:cs="Helvetica"/>
        </w:rPr>
      </w:pPr>
      <w:r w:rsidRPr="00554230">
        <w:rPr>
          <w:rFonts w:ascii="Helvetica" w:hAnsi="Helvetica" w:cs="Helvetica"/>
        </w:rPr>
        <w:t>Most companies haven</w:t>
      </w:r>
      <w:r w:rsidR="00E146A8">
        <w:rPr>
          <w:rFonts w:ascii="Helvetica" w:hAnsi="Helvetica" w:cs="Helvetica"/>
        </w:rPr>
        <w:t>’</w:t>
      </w:r>
      <w:r w:rsidRPr="00554230">
        <w:rPr>
          <w:rFonts w:ascii="Helvetica" w:hAnsi="Helvetica" w:cs="Helvetica"/>
        </w:rPr>
        <w:t>t assigned employee experience responsibility to a senior executive or team</w:t>
      </w:r>
      <w:r w:rsidR="00E146A8">
        <w:rPr>
          <w:rFonts w:ascii="Helvetica" w:hAnsi="Helvetica" w:cs="Helvetica"/>
        </w:rPr>
        <w:t>.</w:t>
      </w:r>
    </w:p>
    <w:p w14:paraId="36BCEB33" w14:textId="3932BA07" w:rsidR="00554230" w:rsidRPr="00554230" w:rsidRDefault="00E146A8" w:rsidP="00554230">
      <w:pPr>
        <w:pStyle w:val="ListParagraph"/>
        <w:numPr>
          <w:ilvl w:val="0"/>
          <w:numId w:val="32"/>
        </w:numPr>
        <w:spacing w:before="80" w:after="80"/>
        <w:rPr>
          <w:rFonts w:ascii="Helvetica" w:hAnsi="Helvetica" w:cs="Helvetica"/>
        </w:rPr>
      </w:pPr>
      <w:r>
        <w:rPr>
          <w:rFonts w:ascii="Helvetica" w:hAnsi="Helvetica" w:cs="Helvetica"/>
        </w:rPr>
        <w:t>It’s o</w:t>
      </w:r>
      <w:r w:rsidR="00554230" w:rsidRPr="00554230">
        <w:rPr>
          <w:rFonts w:ascii="Helvetica" w:hAnsi="Helvetica" w:cs="Helvetica"/>
        </w:rPr>
        <w:t>ften difficult to obtain resources for an integrated set of priorities</w:t>
      </w:r>
    </w:p>
    <w:p w14:paraId="0897DC52" w14:textId="77777777" w:rsidR="00554230" w:rsidRPr="00554230" w:rsidRDefault="00554230" w:rsidP="00554230">
      <w:pPr>
        <w:pStyle w:val="ListParagraph"/>
        <w:numPr>
          <w:ilvl w:val="0"/>
          <w:numId w:val="32"/>
        </w:numPr>
        <w:spacing w:before="80" w:after="80"/>
        <w:rPr>
          <w:rFonts w:ascii="Helvetica" w:hAnsi="Helvetica" w:cs="Helvetica"/>
        </w:rPr>
      </w:pPr>
      <w:r w:rsidRPr="00554230">
        <w:rPr>
          <w:rFonts w:ascii="Helvetica" w:hAnsi="Helvetica" w:cs="Helvetica"/>
        </w:rPr>
        <w:t>Companies need to update their tools to get the constant feedback needed for employee experience management.</w:t>
      </w:r>
    </w:p>
    <w:p w14:paraId="4D1BAE75" w14:textId="7D463FD7" w:rsidR="00BC5093" w:rsidRDefault="00554230" w:rsidP="00554230">
      <w:pPr>
        <w:pStyle w:val="ListParagraph"/>
        <w:numPr>
          <w:ilvl w:val="0"/>
          <w:numId w:val="32"/>
        </w:numPr>
        <w:spacing w:before="80" w:after="80"/>
        <w:rPr>
          <w:rFonts w:ascii="Helvetica" w:hAnsi="Helvetica" w:cs="Helvetica"/>
        </w:rPr>
      </w:pPr>
      <w:r w:rsidRPr="00554230">
        <w:rPr>
          <w:rFonts w:ascii="Helvetica" w:hAnsi="Helvetica" w:cs="Helvetica"/>
        </w:rPr>
        <w:t>Many companies remain focused on “point-in-time engagement</w:t>
      </w:r>
      <w:r w:rsidR="00E146A8">
        <w:rPr>
          <w:rFonts w:ascii="Helvetica" w:hAnsi="Helvetica" w:cs="Helvetica"/>
        </w:rPr>
        <w:t>.</w:t>
      </w:r>
      <w:r w:rsidRPr="00554230">
        <w:rPr>
          <w:rFonts w:ascii="Helvetica" w:hAnsi="Helvetica" w:cs="Helvetica"/>
        </w:rPr>
        <w:t>”</w:t>
      </w:r>
    </w:p>
    <w:p w14:paraId="2E7A1351" w14:textId="546F96B0" w:rsidR="00554230" w:rsidRDefault="00554230" w:rsidP="00554230">
      <w:pPr>
        <w:rPr>
          <w:rFonts w:ascii="Helvetica" w:hAnsi="Helvetica" w:cs="Helvetica"/>
        </w:rPr>
      </w:pPr>
    </w:p>
    <w:p w14:paraId="5A3D0D0F" w14:textId="77777777" w:rsidR="00BB769C" w:rsidRDefault="00BB769C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55DF9F73" w14:textId="6D1090CA" w:rsidR="00840028" w:rsidRDefault="00CD019F" w:rsidP="00840028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GALLUP’S SEVEN</w:t>
      </w:r>
      <w:r w:rsidR="008C1CD1"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STAGES OF EMPLOYEE EXPERIENCE</w:t>
      </w:r>
    </w:p>
    <w:p w14:paraId="7EF4EF04" w14:textId="77777777" w:rsidR="00840028" w:rsidRDefault="00840028" w:rsidP="00840028">
      <w:pPr>
        <w:rPr>
          <w:rFonts w:ascii="Helvetica" w:hAnsi="Helvetica" w:cs="Helvetica"/>
        </w:rPr>
      </w:pPr>
    </w:p>
    <w:p w14:paraId="15827068" w14:textId="2EA025CC" w:rsidR="00840028" w:rsidRDefault="00013762" w:rsidP="00355E97">
      <w:pPr>
        <w:jc w:val="center"/>
        <w:rPr>
          <w:rFonts w:ascii="Helvetica" w:hAnsi="Helvetica" w:cs="Helvetica"/>
        </w:rPr>
      </w:pPr>
      <w:r>
        <w:rPr>
          <w:noProof/>
        </w:rPr>
        <w:drawing>
          <wp:inline distT="0" distB="0" distL="0" distR="0" wp14:anchorId="50D6BE61" wp14:editId="65D375D8">
            <wp:extent cx="5267325" cy="18752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252" cy="188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C684" w14:textId="28A88E26" w:rsidR="00F63C82" w:rsidRPr="002D7248" w:rsidRDefault="00F63C82" w:rsidP="00F63C82">
      <w:pPr>
        <w:jc w:val="right"/>
        <w:rPr>
          <w:rFonts w:ascii="Helvetica" w:hAnsi="Helvetica" w:cs="Helvetica"/>
        </w:rPr>
      </w:pPr>
      <w:r w:rsidRPr="002D7248">
        <w:rPr>
          <w:rFonts w:ascii="Helvetica" w:hAnsi="Helvetica" w:cs="Helvetica"/>
        </w:rPr>
        <w:t>Source: See Bibliography [2</w:t>
      </w:r>
      <w:r w:rsidR="00FB3616">
        <w:rPr>
          <w:rFonts w:ascii="Helvetica" w:hAnsi="Helvetica" w:cs="Helvetica"/>
        </w:rPr>
        <w:t>3</w:t>
      </w:r>
      <w:r w:rsidRPr="002D7248">
        <w:rPr>
          <w:rFonts w:ascii="Helvetica" w:hAnsi="Helvetica" w:cs="Helvetica"/>
        </w:rPr>
        <w:t>]</w:t>
      </w:r>
    </w:p>
    <w:p w14:paraId="5D0CF732" w14:textId="2A0A68AA" w:rsidR="00DD47E1" w:rsidRPr="00DD47E1" w:rsidRDefault="00DD47E1" w:rsidP="00840028">
      <w:pPr>
        <w:rPr>
          <w:rFonts w:ascii="Helvetica" w:hAnsi="Helvetica" w:cs="Helvetica"/>
        </w:rPr>
      </w:pPr>
    </w:p>
    <w:p w14:paraId="57D5CC2A" w14:textId="5C64A4E0" w:rsidR="00DD47E1" w:rsidRDefault="00DD47E1" w:rsidP="00840028">
      <w:pPr>
        <w:rPr>
          <w:rFonts w:ascii="Helvetica" w:hAnsi="Helvetica" w:cs="Helvetica"/>
        </w:rPr>
      </w:pPr>
    </w:p>
    <w:p w14:paraId="1C15FF71" w14:textId="77777777" w:rsidR="00F63C82" w:rsidRPr="00DD47E1" w:rsidRDefault="00F63C82" w:rsidP="00840028">
      <w:pPr>
        <w:rPr>
          <w:rFonts w:ascii="Helvetica" w:hAnsi="Helvetica" w:cs="Helvetica"/>
        </w:rPr>
      </w:pPr>
    </w:p>
    <w:p w14:paraId="4AB730DB" w14:textId="7D1404CB" w:rsidR="00DD47E1" w:rsidRDefault="006C4832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DELOITTE’S SIMPLY IRRESISTIBLE ORGANIZATION</w:t>
      </w:r>
      <w:r w:rsidRPr="006C4832">
        <w:rPr>
          <w:rFonts w:ascii="Arial" w:hAnsi="Arial"/>
          <w:b/>
          <w:bCs/>
          <w:color w:val="003663"/>
          <w:kern w:val="32"/>
          <w:sz w:val="36"/>
          <w:szCs w:val="32"/>
          <w:vertAlign w:val="superscript"/>
        </w:rPr>
        <w:t>TM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MODEL</w:t>
      </w:r>
    </w:p>
    <w:p w14:paraId="6F89D8EB" w14:textId="74822D93" w:rsidR="006C4832" w:rsidRPr="006C4832" w:rsidRDefault="006C4832" w:rsidP="00840028">
      <w:pPr>
        <w:rPr>
          <w:rFonts w:ascii="Helvetica" w:hAnsi="Helvetica" w:cs="Helvetica"/>
        </w:rPr>
      </w:pPr>
    </w:p>
    <w:p w14:paraId="2349EEBD" w14:textId="411B55F7" w:rsidR="006C4832" w:rsidRPr="006C4832" w:rsidRDefault="00437507" w:rsidP="00840028">
      <w:pPr>
        <w:rPr>
          <w:rFonts w:ascii="Helvetica" w:hAnsi="Helvetica" w:cs="Helvetica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01F49EF5" wp14:editId="59C387AE">
            <wp:simplePos x="0" y="0"/>
            <wp:positionH relativeFrom="column">
              <wp:posOffset>409846</wp:posOffset>
            </wp:positionH>
            <wp:positionV relativeFrom="paragraph">
              <wp:posOffset>33655</wp:posOffset>
            </wp:positionV>
            <wp:extent cx="6124032" cy="3688715"/>
            <wp:effectExtent l="0" t="0" r="0" b="698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032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531157" w14:textId="12C0C27E" w:rsidR="006C4832" w:rsidRPr="006C4832" w:rsidRDefault="006C4832" w:rsidP="00840028">
      <w:pPr>
        <w:rPr>
          <w:rFonts w:ascii="Helvetica" w:hAnsi="Helvetica" w:cs="Helvetica"/>
        </w:rPr>
      </w:pPr>
    </w:p>
    <w:p w14:paraId="74572F27" w14:textId="5D6A1434" w:rsidR="006C4832" w:rsidRDefault="006C4832" w:rsidP="00840028">
      <w:pPr>
        <w:rPr>
          <w:rFonts w:ascii="Helvetica" w:hAnsi="Helvetica" w:cs="Helvetica"/>
        </w:rPr>
      </w:pPr>
    </w:p>
    <w:p w14:paraId="4995F1DF" w14:textId="186CCFD5" w:rsidR="00F63C82" w:rsidRDefault="00F63C82" w:rsidP="00840028">
      <w:pPr>
        <w:rPr>
          <w:rFonts w:ascii="Helvetica" w:hAnsi="Helvetica" w:cs="Helvetica"/>
        </w:rPr>
      </w:pPr>
    </w:p>
    <w:p w14:paraId="216DCD5C" w14:textId="0C6C17FE" w:rsidR="00F63C82" w:rsidRDefault="00F63C82" w:rsidP="00840028">
      <w:pPr>
        <w:rPr>
          <w:rFonts w:ascii="Helvetica" w:hAnsi="Helvetica" w:cs="Helvetica"/>
        </w:rPr>
      </w:pPr>
    </w:p>
    <w:p w14:paraId="29E12F63" w14:textId="3EE3A0B6" w:rsidR="00F63C82" w:rsidRDefault="00F63C82" w:rsidP="00840028">
      <w:pPr>
        <w:rPr>
          <w:rFonts w:ascii="Helvetica" w:hAnsi="Helvetica" w:cs="Helvetica"/>
        </w:rPr>
      </w:pPr>
    </w:p>
    <w:p w14:paraId="3D99455A" w14:textId="3C06625D" w:rsidR="00F63C82" w:rsidRDefault="00F63C82" w:rsidP="00840028">
      <w:pPr>
        <w:rPr>
          <w:rFonts w:ascii="Helvetica" w:hAnsi="Helvetica" w:cs="Helvetica"/>
        </w:rPr>
      </w:pPr>
    </w:p>
    <w:p w14:paraId="5BF86D5D" w14:textId="648871FC" w:rsidR="00F63C82" w:rsidRDefault="00F63C82" w:rsidP="00840028">
      <w:pPr>
        <w:rPr>
          <w:rFonts w:ascii="Helvetica" w:hAnsi="Helvetica" w:cs="Helvetica"/>
        </w:rPr>
      </w:pPr>
    </w:p>
    <w:p w14:paraId="6189AB49" w14:textId="797CE815" w:rsidR="00F63C82" w:rsidRDefault="00F63C82" w:rsidP="00840028">
      <w:pPr>
        <w:rPr>
          <w:rFonts w:ascii="Helvetica" w:hAnsi="Helvetica" w:cs="Helvetica"/>
        </w:rPr>
      </w:pPr>
    </w:p>
    <w:p w14:paraId="47E0624B" w14:textId="0627AA0C" w:rsidR="00F63C82" w:rsidRDefault="00F63C82" w:rsidP="00840028">
      <w:pPr>
        <w:rPr>
          <w:rFonts w:ascii="Helvetica" w:hAnsi="Helvetica" w:cs="Helvetica"/>
        </w:rPr>
      </w:pPr>
    </w:p>
    <w:p w14:paraId="3AB336D2" w14:textId="084AF36E" w:rsidR="00F63C82" w:rsidRDefault="00F63C82" w:rsidP="00840028">
      <w:pPr>
        <w:rPr>
          <w:rFonts w:ascii="Helvetica" w:hAnsi="Helvetica" w:cs="Helvetica"/>
        </w:rPr>
      </w:pPr>
    </w:p>
    <w:p w14:paraId="3E696DF8" w14:textId="6DACA6F8" w:rsidR="00F63C82" w:rsidRDefault="00F63C82" w:rsidP="00840028">
      <w:pPr>
        <w:rPr>
          <w:rFonts w:ascii="Helvetica" w:hAnsi="Helvetica" w:cs="Helvetica"/>
        </w:rPr>
      </w:pPr>
    </w:p>
    <w:p w14:paraId="138E7D2B" w14:textId="12F55244" w:rsidR="00F63C82" w:rsidRDefault="00F63C82" w:rsidP="00840028">
      <w:pPr>
        <w:rPr>
          <w:rFonts w:ascii="Helvetica" w:hAnsi="Helvetica" w:cs="Helvetica"/>
        </w:rPr>
      </w:pPr>
    </w:p>
    <w:p w14:paraId="6861C7BA" w14:textId="0A382049" w:rsidR="00F63C82" w:rsidRDefault="00F63C82" w:rsidP="00840028">
      <w:pPr>
        <w:rPr>
          <w:rFonts w:ascii="Helvetica" w:hAnsi="Helvetica" w:cs="Helvetica"/>
        </w:rPr>
      </w:pPr>
    </w:p>
    <w:p w14:paraId="263B51B6" w14:textId="4CBA67A4" w:rsidR="00F63C82" w:rsidRDefault="00F63C82" w:rsidP="00840028">
      <w:pPr>
        <w:rPr>
          <w:rFonts w:ascii="Helvetica" w:hAnsi="Helvetica" w:cs="Helvetica"/>
        </w:rPr>
      </w:pPr>
    </w:p>
    <w:p w14:paraId="2626E515" w14:textId="3D2F1CB0" w:rsidR="00F63C82" w:rsidRDefault="00F63C82" w:rsidP="00840028">
      <w:pPr>
        <w:rPr>
          <w:rFonts w:ascii="Helvetica" w:hAnsi="Helvetica" w:cs="Helvetica"/>
        </w:rPr>
      </w:pPr>
    </w:p>
    <w:p w14:paraId="536C5F68" w14:textId="7F94FFF4" w:rsidR="00F63C82" w:rsidRDefault="00F63C82" w:rsidP="00840028">
      <w:pPr>
        <w:rPr>
          <w:rFonts w:ascii="Helvetica" w:hAnsi="Helvetica" w:cs="Helvetica"/>
        </w:rPr>
      </w:pPr>
    </w:p>
    <w:p w14:paraId="122C386B" w14:textId="457D0F40" w:rsidR="00F63C82" w:rsidRDefault="00F63C82" w:rsidP="00840028">
      <w:pPr>
        <w:rPr>
          <w:rFonts w:ascii="Helvetica" w:hAnsi="Helvetica" w:cs="Helvetica"/>
        </w:rPr>
      </w:pPr>
    </w:p>
    <w:p w14:paraId="69BEF4CC" w14:textId="5DC21B30" w:rsidR="00F63C82" w:rsidRDefault="00F63C82" w:rsidP="00840028">
      <w:pPr>
        <w:rPr>
          <w:rFonts w:ascii="Helvetica" w:hAnsi="Helvetica" w:cs="Helvetica"/>
        </w:rPr>
      </w:pPr>
    </w:p>
    <w:p w14:paraId="7A99DB8C" w14:textId="7B888543" w:rsidR="00F63C82" w:rsidRDefault="00F63C82" w:rsidP="00840028">
      <w:pPr>
        <w:rPr>
          <w:rFonts w:ascii="Helvetica" w:hAnsi="Helvetica" w:cs="Helvetica"/>
        </w:rPr>
      </w:pPr>
    </w:p>
    <w:p w14:paraId="3F6D61D6" w14:textId="624F2A61" w:rsidR="00F63C82" w:rsidRDefault="00F63C82" w:rsidP="00840028">
      <w:pPr>
        <w:rPr>
          <w:rFonts w:ascii="Helvetica" w:hAnsi="Helvetica" w:cs="Helvetica"/>
        </w:rPr>
      </w:pPr>
    </w:p>
    <w:p w14:paraId="1219AAB3" w14:textId="7DB6583C" w:rsidR="00F63C82" w:rsidRDefault="00F63C82" w:rsidP="00840028">
      <w:pPr>
        <w:rPr>
          <w:rFonts w:ascii="Helvetica" w:hAnsi="Helvetica" w:cs="Helvetica"/>
        </w:rPr>
      </w:pPr>
    </w:p>
    <w:p w14:paraId="66357913" w14:textId="6A177CCD" w:rsidR="001E5CC3" w:rsidRPr="00383D87" w:rsidRDefault="001E5CC3" w:rsidP="001E5CC3">
      <w:pPr>
        <w:jc w:val="right"/>
        <w:rPr>
          <w:rFonts w:ascii="Helvetica" w:hAnsi="Helvetica" w:cs="Helvetica"/>
        </w:rPr>
      </w:pPr>
      <w:r w:rsidRPr="00383D87">
        <w:rPr>
          <w:rFonts w:ascii="Helvetica" w:hAnsi="Helvetica" w:cs="Helvetica"/>
        </w:rPr>
        <w:t>Source: See Bibliography [</w:t>
      </w:r>
      <w:r w:rsidR="00CE5560">
        <w:rPr>
          <w:rFonts w:ascii="Helvetica" w:hAnsi="Helvetica" w:cs="Helvetica"/>
        </w:rPr>
        <w:t>2</w:t>
      </w:r>
      <w:r w:rsidRPr="00383D87">
        <w:rPr>
          <w:rFonts w:ascii="Helvetica" w:hAnsi="Helvetica" w:cs="Helvetica"/>
        </w:rPr>
        <w:t>]</w:t>
      </w:r>
    </w:p>
    <w:p w14:paraId="481EF450" w14:textId="40063F4D" w:rsidR="00840028" w:rsidRDefault="00840028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3B6288FC" w14:textId="60724D95" w:rsidR="00840028" w:rsidRDefault="00E27C9A" w:rsidP="00840028">
      <w:pPr>
        <w:jc w:val="center"/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METHODS TO COLLECT EXPERIENCE DATA</w:t>
      </w:r>
    </w:p>
    <w:p w14:paraId="4E2DFDE4" w14:textId="77777777" w:rsidR="00840028" w:rsidRDefault="00840028" w:rsidP="00840028">
      <w:pPr>
        <w:rPr>
          <w:rFonts w:ascii="Helvetica" w:hAnsi="Helvetica" w:cs="Helvetica"/>
        </w:rPr>
      </w:pPr>
    </w:p>
    <w:p w14:paraId="04398BC2" w14:textId="77777777" w:rsidR="001750B9" w:rsidRPr="001750B9" w:rsidRDefault="001750B9" w:rsidP="001750B9">
      <w:pPr>
        <w:pStyle w:val="ListParagraph"/>
        <w:numPr>
          <w:ilvl w:val="0"/>
          <w:numId w:val="33"/>
        </w:numPr>
        <w:spacing w:after="80"/>
        <w:rPr>
          <w:rFonts w:ascii="Helvetica" w:hAnsi="Helvetica" w:cs="Helvetica"/>
        </w:rPr>
      </w:pPr>
      <w:r w:rsidRPr="001750B9">
        <w:rPr>
          <w:rFonts w:ascii="Helvetica" w:hAnsi="Helvetica" w:cs="Helvetica"/>
        </w:rPr>
        <w:t>Surveys</w:t>
      </w:r>
    </w:p>
    <w:p w14:paraId="714D0FED" w14:textId="77777777" w:rsidR="00D62945" w:rsidRPr="001750B9" w:rsidRDefault="00D62945" w:rsidP="00D62945">
      <w:pPr>
        <w:pStyle w:val="ListParagraph"/>
        <w:numPr>
          <w:ilvl w:val="0"/>
          <w:numId w:val="33"/>
        </w:numPr>
        <w:spacing w:after="8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Breakathons</w:t>
      </w:r>
      <w:proofErr w:type="spellEnd"/>
    </w:p>
    <w:p w14:paraId="2EB3452E" w14:textId="77777777" w:rsidR="001750B9" w:rsidRPr="001750B9" w:rsidRDefault="001750B9" w:rsidP="001750B9">
      <w:pPr>
        <w:pStyle w:val="ListParagraph"/>
        <w:numPr>
          <w:ilvl w:val="0"/>
          <w:numId w:val="33"/>
        </w:numPr>
        <w:spacing w:after="80"/>
        <w:rPr>
          <w:rFonts w:ascii="Helvetica" w:hAnsi="Helvetica" w:cs="Helvetica"/>
        </w:rPr>
      </w:pPr>
      <w:r w:rsidRPr="001750B9">
        <w:rPr>
          <w:rFonts w:ascii="Helvetica" w:hAnsi="Helvetica" w:cs="Helvetica"/>
        </w:rPr>
        <w:t>Face-to-face interviews</w:t>
      </w:r>
    </w:p>
    <w:p w14:paraId="2E71B5ED" w14:textId="221BB1A5" w:rsidR="001750B9" w:rsidRPr="001750B9" w:rsidRDefault="001750B9" w:rsidP="001750B9">
      <w:pPr>
        <w:pStyle w:val="ListParagraph"/>
        <w:numPr>
          <w:ilvl w:val="0"/>
          <w:numId w:val="33"/>
        </w:numPr>
        <w:spacing w:after="80"/>
        <w:rPr>
          <w:rFonts w:ascii="Helvetica" w:hAnsi="Helvetica" w:cs="Helvetica"/>
        </w:rPr>
      </w:pPr>
      <w:r w:rsidRPr="001750B9">
        <w:rPr>
          <w:rFonts w:ascii="Helvetica" w:hAnsi="Helvetica" w:cs="Helvetica"/>
        </w:rPr>
        <w:t xml:space="preserve">Focus </w:t>
      </w:r>
      <w:r w:rsidR="00C94948">
        <w:rPr>
          <w:rFonts w:ascii="Helvetica" w:hAnsi="Helvetica" w:cs="Helvetica"/>
        </w:rPr>
        <w:t>g</w:t>
      </w:r>
      <w:r w:rsidRPr="001750B9">
        <w:rPr>
          <w:rFonts w:ascii="Helvetica" w:hAnsi="Helvetica" w:cs="Helvetica"/>
        </w:rPr>
        <w:t>roups</w:t>
      </w:r>
    </w:p>
    <w:p w14:paraId="5B5D121F" w14:textId="77777777" w:rsidR="001750B9" w:rsidRPr="001750B9" w:rsidRDefault="001750B9" w:rsidP="001750B9">
      <w:pPr>
        <w:pStyle w:val="ListParagraph"/>
        <w:numPr>
          <w:ilvl w:val="0"/>
          <w:numId w:val="33"/>
        </w:numPr>
        <w:spacing w:after="80"/>
        <w:rPr>
          <w:rFonts w:ascii="Helvetica" w:hAnsi="Helvetica" w:cs="Helvetica"/>
        </w:rPr>
      </w:pPr>
      <w:r w:rsidRPr="001750B9">
        <w:rPr>
          <w:rFonts w:ascii="Helvetica" w:hAnsi="Helvetica" w:cs="Helvetica"/>
        </w:rPr>
        <w:t>Feedback apps</w:t>
      </w:r>
    </w:p>
    <w:p w14:paraId="059B0A17" w14:textId="77777777" w:rsidR="00B94716" w:rsidRDefault="00B94716" w:rsidP="001750B9">
      <w:pPr>
        <w:jc w:val="right"/>
        <w:rPr>
          <w:rFonts w:ascii="Helvetica" w:hAnsi="Helvetica" w:cs="Helvetica"/>
        </w:rPr>
      </w:pPr>
    </w:p>
    <w:p w14:paraId="7E6F4261" w14:textId="1B7AD35F" w:rsidR="00E27C9A" w:rsidRDefault="007524B0" w:rsidP="001750B9">
      <w:pPr>
        <w:jc w:val="right"/>
        <w:rPr>
          <w:rFonts w:ascii="Helvetica" w:hAnsi="Helvetica" w:cs="Helvetica"/>
        </w:rPr>
      </w:pPr>
      <w:r w:rsidRPr="007524B0">
        <w:rPr>
          <w:rFonts w:ascii="Helvetica" w:hAnsi="Helvetica" w:cs="Helvetica"/>
        </w:rPr>
        <w:t>Source: See Bibliography [</w:t>
      </w:r>
      <w:r w:rsidR="00C94948">
        <w:rPr>
          <w:rFonts w:ascii="Helvetica" w:hAnsi="Helvetica" w:cs="Helvetica"/>
        </w:rPr>
        <w:t>14</w:t>
      </w:r>
      <w:r w:rsidRPr="007524B0">
        <w:rPr>
          <w:rFonts w:ascii="Helvetica" w:hAnsi="Helvetica" w:cs="Helvetica"/>
        </w:rPr>
        <w:t>]</w:t>
      </w:r>
    </w:p>
    <w:p w14:paraId="2E339E49" w14:textId="0D4C13D0" w:rsidR="00E27C9A" w:rsidRDefault="00E27C9A" w:rsidP="00840028">
      <w:pPr>
        <w:rPr>
          <w:rFonts w:ascii="Helvetica" w:hAnsi="Helvetica" w:cs="Helvetica"/>
        </w:rPr>
      </w:pPr>
    </w:p>
    <w:p w14:paraId="3AA0DC5E" w14:textId="517069B9" w:rsidR="00E27C9A" w:rsidRDefault="00E27C9A" w:rsidP="00840028">
      <w:pPr>
        <w:rPr>
          <w:rFonts w:ascii="Helvetica" w:hAnsi="Helvetica" w:cs="Helvetica"/>
        </w:rPr>
      </w:pPr>
    </w:p>
    <w:p w14:paraId="6094D1D2" w14:textId="4842498B" w:rsidR="00B41161" w:rsidRDefault="00B41161" w:rsidP="00840028">
      <w:pPr>
        <w:rPr>
          <w:rFonts w:ascii="Helvetica" w:hAnsi="Helvetica" w:cs="Helvetica"/>
        </w:rPr>
      </w:pPr>
    </w:p>
    <w:p w14:paraId="320C34AF" w14:textId="77777777" w:rsidR="00B41161" w:rsidRDefault="00B41161" w:rsidP="00840028">
      <w:pPr>
        <w:rPr>
          <w:rFonts w:ascii="Helvetica" w:hAnsi="Helvetica" w:cs="Helvetica"/>
        </w:rPr>
      </w:pPr>
    </w:p>
    <w:p w14:paraId="61B2B024" w14:textId="5AE383EF" w:rsidR="00E27C9A" w:rsidRDefault="007524B0" w:rsidP="007524B0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CREATING EFFECTIVE SURVEYS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tab/>
      </w:r>
    </w:p>
    <w:p w14:paraId="66EDF9FB" w14:textId="529BF46A" w:rsidR="007524B0" w:rsidRDefault="007524B0" w:rsidP="00840028">
      <w:pPr>
        <w:rPr>
          <w:rFonts w:ascii="Helvetica" w:hAnsi="Helvetica" w:cs="Helvetica"/>
        </w:rPr>
      </w:pPr>
    </w:p>
    <w:p w14:paraId="7BBFEF6C" w14:textId="77777777" w:rsidR="00B41161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>Ask questions related to observable behavior, not thoughts or motives.</w:t>
      </w:r>
    </w:p>
    <w:p w14:paraId="0D50FE8B" w14:textId="77777777" w:rsidR="00B41161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>Measure only those behaviors that are linked to your organization’s performance.</w:t>
      </w:r>
    </w:p>
    <w:p w14:paraId="7741DB28" w14:textId="77777777" w:rsidR="00B41161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 xml:space="preserve">About one-third of questions should lead to a negative response. </w:t>
      </w:r>
    </w:p>
    <w:p w14:paraId="3481845E" w14:textId="77777777" w:rsidR="00B41161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>Avoid questions that require rankings.</w:t>
      </w:r>
    </w:p>
    <w:p w14:paraId="67BFE748" w14:textId="77777777" w:rsidR="00B41161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 xml:space="preserve">Make sure that the survey can be completed within 20 minutes. </w:t>
      </w:r>
    </w:p>
    <w:p w14:paraId="43FC655E" w14:textId="4818ACE4" w:rsidR="007524B0" w:rsidRPr="00B41161" w:rsidRDefault="00B41161" w:rsidP="00B41161">
      <w:pPr>
        <w:pStyle w:val="ListParagraph"/>
        <w:numPr>
          <w:ilvl w:val="0"/>
          <w:numId w:val="34"/>
        </w:numPr>
        <w:spacing w:before="80" w:after="80"/>
        <w:rPr>
          <w:rFonts w:ascii="Helvetica" w:hAnsi="Helvetica" w:cs="Helvetica"/>
        </w:rPr>
      </w:pPr>
      <w:r w:rsidRPr="00B41161">
        <w:rPr>
          <w:rFonts w:ascii="Helvetica" w:hAnsi="Helvetica" w:cs="Helvetica"/>
        </w:rPr>
        <w:t>Make sure the interface for the survey is user-friendly</w:t>
      </w:r>
    </w:p>
    <w:p w14:paraId="05F29E6E" w14:textId="47B4A2EC" w:rsidR="007524B0" w:rsidRDefault="007524B0" w:rsidP="00840028">
      <w:pPr>
        <w:rPr>
          <w:rFonts w:ascii="Helvetica" w:hAnsi="Helvetica" w:cs="Helvetica"/>
        </w:rPr>
      </w:pPr>
    </w:p>
    <w:p w14:paraId="1A027DEE" w14:textId="520BA17A" w:rsidR="00180CB9" w:rsidRPr="00180CB9" w:rsidRDefault="00180CB9" w:rsidP="00180CB9">
      <w:pPr>
        <w:jc w:val="right"/>
        <w:rPr>
          <w:rFonts w:ascii="Helvetica" w:hAnsi="Helvetica" w:cs="Helvetica"/>
        </w:rPr>
      </w:pPr>
      <w:r w:rsidRPr="00180CB9">
        <w:rPr>
          <w:rFonts w:ascii="Helvetica" w:hAnsi="Helvetica" w:cs="Helvetica"/>
        </w:rPr>
        <w:t>Source: See Bibliography [1</w:t>
      </w:r>
      <w:r w:rsidR="00C94948">
        <w:rPr>
          <w:rFonts w:ascii="Helvetica" w:hAnsi="Helvetica" w:cs="Helvetica"/>
        </w:rPr>
        <w:t>7</w:t>
      </w:r>
      <w:r w:rsidRPr="00180CB9">
        <w:rPr>
          <w:rFonts w:ascii="Helvetica" w:hAnsi="Helvetica" w:cs="Helvetica"/>
        </w:rPr>
        <w:t>]</w:t>
      </w:r>
    </w:p>
    <w:p w14:paraId="77DB2414" w14:textId="77777777" w:rsidR="007524B0" w:rsidRDefault="007524B0" w:rsidP="00840028">
      <w:pPr>
        <w:rPr>
          <w:rFonts w:ascii="Helvetica" w:hAnsi="Helvetica" w:cs="Helvetica"/>
        </w:rPr>
      </w:pPr>
    </w:p>
    <w:p w14:paraId="124C818B" w14:textId="77777777" w:rsidR="00840028" w:rsidRDefault="00840028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4DBEA5B6" w14:textId="1A88B3F3" w:rsidR="00840028" w:rsidRDefault="004036C4" w:rsidP="00840028">
      <w:pPr>
        <w:jc w:val="center"/>
        <w:rPr>
          <w:rFonts w:ascii="Helvetica" w:hAnsi="Helvetica" w:cs="Helvetica"/>
        </w:rPr>
      </w:pPr>
      <w:bookmarkStart w:id="1" w:name="_Hlk8518821"/>
      <w:r w:rsidRPr="004036C4">
        <w:rPr>
          <w:rFonts w:ascii="Helvetica" w:hAnsi="Helvetica" w:cs="Helvetica"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580DC74F" wp14:editId="147A5569">
            <wp:simplePos x="0" y="0"/>
            <wp:positionH relativeFrom="column">
              <wp:posOffset>5286375</wp:posOffset>
            </wp:positionH>
            <wp:positionV relativeFrom="paragraph">
              <wp:posOffset>123825</wp:posOffset>
            </wp:positionV>
            <wp:extent cx="1945422" cy="2085340"/>
            <wp:effectExtent l="0" t="0" r="0" b="0"/>
            <wp:wrapNone/>
            <wp:docPr id="33" name="Picture 6" descr="GettyImages-647725318-edit.jpg">
              <a:extLst xmlns:a="http://schemas.openxmlformats.org/drawingml/2006/main">
                <a:ext uri="{FF2B5EF4-FFF2-40B4-BE49-F238E27FC236}">
                  <a16:creationId xmlns:a16="http://schemas.microsoft.com/office/drawing/2014/main" id="{8F18AC17-B10B-2B4F-860B-6FA86C2AD6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ttyImages-647725318-edit.jpg">
                      <a:extLst>
                        <a:ext uri="{FF2B5EF4-FFF2-40B4-BE49-F238E27FC236}">
                          <a16:creationId xmlns:a16="http://schemas.microsoft.com/office/drawing/2014/main" id="{8F18AC17-B10B-2B4F-860B-6FA86C2AD6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1" r="7560"/>
                    <a:stretch/>
                  </pic:blipFill>
                  <pic:spPr bwMode="auto">
                    <a:xfrm>
                      <a:off x="0" y="0"/>
                      <a:ext cx="1945422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B8C"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ADDITIONAL </w:t>
      </w:r>
      <w:r w:rsidR="00ED11A3">
        <w:rPr>
          <w:rFonts w:ascii="Arial" w:hAnsi="Arial"/>
          <w:b/>
          <w:bCs/>
          <w:color w:val="003663"/>
          <w:kern w:val="32"/>
          <w:sz w:val="36"/>
          <w:szCs w:val="32"/>
        </w:rPr>
        <w:t>STRATEGIES</w:t>
      </w:r>
      <w:r w:rsidR="00824B8C"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TO </w:t>
      </w:r>
      <w:r w:rsidR="00ED11A3">
        <w:rPr>
          <w:rFonts w:ascii="Arial" w:hAnsi="Arial"/>
          <w:b/>
          <w:bCs/>
          <w:color w:val="003663"/>
          <w:kern w:val="32"/>
          <w:sz w:val="36"/>
          <w:szCs w:val="32"/>
        </w:rPr>
        <w:br/>
      </w:r>
      <w:r w:rsidR="00824B8C">
        <w:rPr>
          <w:rFonts w:ascii="Arial" w:hAnsi="Arial"/>
          <w:b/>
          <w:bCs/>
          <w:color w:val="003663"/>
          <w:kern w:val="32"/>
          <w:sz w:val="36"/>
          <w:szCs w:val="32"/>
        </w:rPr>
        <w:t>GATHER EXPERIENCE INSIGHTS</w:t>
      </w:r>
    </w:p>
    <w:p w14:paraId="25E80472" w14:textId="6CE7AB18" w:rsidR="00840028" w:rsidRDefault="00840028" w:rsidP="00840028">
      <w:pPr>
        <w:rPr>
          <w:rFonts w:ascii="Helvetica" w:hAnsi="Helvetica" w:cs="Helvetica"/>
        </w:rPr>
      </w:pPr>
    </w:p>
    <w:p w14:paraId="32423E5F" w14:textId="2942233C" w:rsidR="005B2421" w:rsidRPr="005B2421" w:rsidRDefault="005B2421" w:rsidP="005B2421">
      <w:pPr>
        <w:pStyle w:val="ListParagraph"/>
        <w:numPr>
          <w:ilvl w:val="0"/>
          <w:numId w:val="35"/>
        </w:numPr>
        <w:spacing w:before="80" w:after="80"/>
        <w:rPr>
          <w:rFonts w:ascii="Helvetica" w:hAnsi="Helvetica" w:cs="Helvetica"/>
        </w:rPr>
      </w:pPr>
      <w:r w:rsidRPr="005B2421">
        <w:rPr>
          <w:rFonts w:ascii="Helvetica" w:hAnsi="Helvetica" w:cs="Helvetica"/>
        </w:rPr>
        <w:t>Design thinking methodology</w:t>
      </w:r>
    </w:p>
    <w:p w14:paraId="325F9A41" w14:textId="2B27AEA0" w:rsidR="005B2421" w:rsidRPr="005B2421" w:rsidRDefault="005B2421" w:rsidP="005B2421">
      <w:pPr>
        <w:pStyle w:val="ListParagraph"/>
        <w:numPr>
          <w:ilvl w:val="0"/>
          <w:numId w:val="35"/>
        </w:numPr>
        <w:spacing w:before="80" w:after="80"/>
        <w:rPr>
          <w:rFonts w:ascii="Helvetica" w:hAnsi="Helvetica" w:cs="Helvetica"/>
        </w:rPr>
      </w:pPr>
      <w:r w:rsidRPr="005B2421">
        <w:rPr>
          <w:rFonts w:ascii="Helvetica" w:hAnsi="Helvetica" w:cs="Helvetica"/>
        </w:rPr>
        <w:t>Value stream mappings</w:t>
      </w:r>
    </w:p>
    <w:p w14:paraId="18AD7DFE" w14:textId="10D6FCEC" w:rsidR="005B2421" w:rsidRPr="005B2421" w:rsidRDefault="005B2421" w:rsidP="005B2421">
      <w:pPr>
        <w:pStyle w:val="ListParagraph"/>
        <w:numPr>
          <w:ilvl w:val="0"/>
          <w:numId w:val="35"/>
        </w:numPr>
        <w:spacing w:before="80" w:after="80"/>
        <w:rPr>
          <w:rFonts w:ascii="Helvetica" w:hAnsi="Helvetica" w:cs="Helvetica"/>
        </w:rPr>
      </w:pPr>
      <w:r w:rsidRPr="005B2421">
        <w:rPr>
          <w:rFonts w:ascii="Helvetica" w:hAnsi="Helvetica" w:cs="Helvetica"/>
        </w:rPr>
        <w:t>Kaizen sessions</w:t>
      </w:r>
    </w:p>
    <w:p w14:paraId="52C72C99" w14:textId="62D652E9" w:rsidR="005B2421" w:rsidRPr="005B2421" w:rsidRDefault="005B2421" w:rsidP="005B2421">
      <w:pPr>
        <w:pStyle w:val="ListParagraph"/>
        <w:numPr>
          <w:ilvl w:val="0"/>
          <w:numId w:val="35"/>
        </w:numPr>
        <w:spacing w:before="80" w:after="80"/>
        <w:rPr>
          <w:rFonts w:ascii="Helvetica" w:hAnsi="Helvetica" w:cs="Helvetica"/>
        </w:rPr>
      </w:pPr>
      <w:r w:rsidRPr="005B2421">
        <w:rPr>
          <w:rFonts w:ascii="Helvetica" w:hAnsi="Helvetica" w:cs="Helvetica"/>
        </w:rPr>
        <w:t>Online communication tools</w:t>
      </w:r>
    </w:p>
    <w:p w14:paraId="50FF4E46" w14:textId="233EA77A" w:rsidR="00840028" w:rsidRPr="005B2421" w:rsidRDefault="005B2421" w:rsidP="005B2421">
      <w:pPr>
        <w:pStyle w:val="ListParagraph"/>
        <w:numPr>
          <w:ilvl w:val="0"/>
          <w:numId w:val="35"/>
        </w:numPr>
        <w:spacing w:before="80" w:after="80"/>
        <w:rPr>
          <w:rFonts w:ascii="Helvetica" w:hAnsi="Helvetica" w:cs="Helvetica"/>
        </w:rPr>
      </w:pPr>
      <w:r w:rsidRPr="005B2421">
        <w:rPr>
          <w:rFonts w:ascii="Helvetica" w:hAnsi="Helvetica" w:cs="Helvetica"/>
        </w:rPr>
        <w:t>Customer-</w:t>
      </w:r>
      <w:r w:rsidR="00C94948">
        <w:rPr>
          <w:rFonts w:ascii="Helvetica" w:hAnsi="Helvetica" w:cs="Helvetica"/>
        </w:rPr>
        <w:t>feedback</w:t>
      </w:r>
      <w:r w:rsidRPr="005B2421">
        <w:rPr>
          <w:rFonts w:ascii="Helvetica" w:hAnsi="Helvetica" w:cs="Helvetica"/>
        </w:rPr>
        <w:t xml:space="preserve"> tools</w:t>
      </w:r>
    </w:p>
    <w:p w14:paraId="4019DA62" w14:textId="070910D1" w:rsidR="005B2421" w:rsidRDefault="005B2421" w:rsidP="00840028">
      <w:pPr>
        <w:rPr>
          <w:rFonts w:ascii="Helvetica" w:hAnsi="Helvetica" w:cs="Helvetica"/>
        </w:rPr>
      </w:pPr>
    </w:p>
    <w:p w14:paraId="44ECC9F4" w14:textId="77777777" w:rsidR="00B1332E" w:rsidRDefault="00B1332E" w:rsidP="00B94716">
      <w:pPr>
        <w:jc w:val="right"/>
        <w:rPr>
          <w:rFonts w:ascii="Helvetica" w:hAnsi="Helvetica" w:cs="Helvetica"/>
        </w:rPr>
      </w:pPr>
    </w:p>
    <w:p w14:paraId="147F5950" w14:textId="35ABCB36" w:rsidR="00B94716" w:rsidRPr="00B94716" w:rsidRDefault="00B94716" w:rsidP="00B94716">
      <w:pPr>
        <w:jc w:val="right"/>
        <w:rPr>
          <w:rFonts w:ascii="Helvetica" w:hAnsi="Helvetica" w:cs="Helvetica"/>
        </w:rPr>
      </w:pPr>
      <w:r w:rsidRPr="00B94716">
        <w:rPr>
          <w:rFonts w:ascii="Helvetica" w:hAnsi="Helvetica" w:cs="Helvetica"/>
        </w:rPr>
        <w:t>Source: See Bibliography [</w:t>
      </w:r>
      <w:r w:rsidR="00C94948">
        <w:rPr>
          <w:rFonts w:ascii="Helvetica" w:hAnsi="Helvetica" w:cs="Helvetica"/>
        </w:rPr>
        <w:t>14</w:t>
      </w:r>
      <w:r w:rsidRPr="00B94716">
        <w:rPr>
          <w:rFonts w:ascii="Helvetica" w:hAnsi="Helvetica" w:cs="Helvetica"/>
        </w:rPr>
        <w:t>]</w:t>
      </w:r>
    </w:p>
    <w:p w14:paraId="1970BE36" w14:textId="302D003D" w:rsidR="005B2421" w:rsidRDefault="005B2421" w:rsidP="00840028">
      <w:pPr>
        <w:rPr>
          <w:rFonts w:ascii="Helvetica" w:hAnsi="Helvetica" w:cs="Helvetica"/>
        </w:rPr>
      </w:pPr>
    </w:p>
    <w:p w14:paraId="7FA81618" w14:textId="0C1DD4C8" w:rsidR="005B2421" w:rsidRDefault="005B2421" w:rsidP="00840028">
      <w:pPr>
        <w:rPr>
          <w:rFonts w:ascii="Helvetica" w:hAnsi="Helvetica" w:cs="Helvetica"/>
        </w:rPr>
      </w:pPr>
    </w:p>
    <w:p w14:paraId="2380332C" w14:textId="6807B709" w:rsidR="005B2421" w:rsidRDefault="005B2421" w:rsidP="00840028">
      <w:pPr>
        <w:rPr>
          <w:rFonts w:ascii="Helvetica" w:hAnsi="Helvetica" w:cs="Helvetica"/>
        </w:rPr>
      </w:pPr>
    </w:p>
    <w:p w14:paraId="350D68CA" w14:textId="0950A7DE" w:rsidR="007B7731" w:rsidRDefault="007B7731" w:rsidP="00840028">
      <w:pPr>
        <w:rPr>
          <w:rFonts w:ascii="Helvetica" w:hAnsi="Helvetica" w:cs="Helvetica"/>
        </w:rPr>
      </w:pPr>
    </w:p>
    <w:p w14:paraId="05F30405" w14:textId="4CE2BEBB" w:rsidR="007B7731" w:rsidRDefault="007B7731" w:rsidP="007B7731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EXPERIENCE METRICS</w:t>
      </w:r>
    </w:p>
    <w:p w14:paraId="65BC0F0C" w14:textId="3A8EC0B2" w:rsidR="005B2421" w:rsidRDefault="005B2421" w:rsidP="00840028">
      <w:pPr>
        <w:rPr>
          <w:rFonts w:ascii="Helvetica" w:hAnsi="Helvetica" w:cs="Helvetica"/>
        </w:rPr>
      </w:pPr>
    </w:p>
    <w:p w14:paraId="5EE2FFB0" w14:textId="27FAD695" w:rsidR="00B10D5E" w:rsidRPr="00B10D5E" w:rsidRDefault="00B10D5E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B10D5E">
        <w:rPr>
          <w:rFonts w:ascii="Helvetica" w:hAnsi="Helvetica" w:cs="Helvetica"/>
        </w:rPr>
        <w:t>Engagement</w:t>
      </w:r>
    </w:p>
    <w:p w14:paraId="4577EA43" w14:textId="7BA025E8" w:rsidR="00B10D5E" w:rsidRPr="00B10D5E" w:rsidRDefault="00155862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155862">
        <w:rPr>
          <w:rFonts w:ascii="Helvetica" w:hAnsi="Helvetica" w:cs="Helvetica"/>
          <w:noProof/>
        </w:rPr>
        <w:drawing>
          <wp:anchor distT="0" distB="0" distL="114300" distR="114300" simplePos="0" relativeHeight="251712512" behindDoc="0" locked="0" layoutInCell="1" allowOverlap="1" wp14:anchorId="4FB2CA07" wp14:editId="637912EF">
            <wp:simplePos x="0" y="0"/>
            <wp:positionH relativeFrom="column">
              <wp:posOffset>3302635</wp:posOffset>
            </wp:positionH>
            <wp:positionV relativeFrom="paragraph">
              <wp:posOffset>88592</wp:posOffset>
            </wp:positionV>
            <wp:extent cx="1441401" cy="3929380"/>
            <wp:effectExtent l="0" t="0" r="6985" b="0"/>
            <wp:wrapNone/>
            <wp:docPr id="54" name="Picture 53" descr="A person standing posing for the camera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783B512-507A-2D42-96C9-FF3412C9B2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3" descr="A person standing posing for the camera&#10;&#10;Description automatically generated">
                      <a:extLst>
                        <a:ext uri="{FF2B5EF4-FFF2-40B4-BE49-F238E27FC236}">
                          <a16:creationId xmlns:a16="http://schemas.microsoft.com/office/drawing/2014/main" id="{7783B512-507A-2D42-96C9-FF3412C9B2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01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D5E" w:rsidRPr="00B10D5E">
        <w:rPr>
          <w:rFonts w:ascii="Helvetica" w:hAnsi="Helvetica" w:cs="Helvetica"/>
        </w:rPr>
        <w:t xml:space="preserve">Net </w:t>
      </w:r>
      <w:r w:rsidR="00CA0CD1">
        <w:rPr>
          <w:rFonts w:ascii="Helvetica" w:hAnsi="Helvetica" w:cs="Helvetica"/>
        </w:rPr>
        <w:t>p</w:t>
      </w:r>
      <w:r w:rsidR="00B10D5E" w:rsidRPr="00B10D5E">
        <w:rPr>
          <w:rFonts w:ascii="Helvetica" w:hAnsi="Helvetica" w:cs="Helvetica"/>
        </w:rPr>
        <w:t xml:space="preserve">romoter </w:t>
      </w:r>
      <w:r w:rsidR="00CA0CD1">
        <w:rPr>
          <w:rFonts w:ascii="Helvetica" w:hAnsi="Helvetica" w:cs="Helvetica"/>
        </w:rPr>
        <w:t>s</w:t>
      </w:r>
      <w:r w:rsidR="00B10D5E" w:rsidRPr="00B10D5E">
        <w:rPr>
          <w:rFonts w:ascii="Helvetica" w:hAnsi="Helvetica" w:cs="Helvetica"/>
        </w:rPr>
        <w:t>core</w:t>
      </w:r>
    </w:p>
    <w:p w14:paraId="2462F8B0" w14:textId="77777777" w:rsidR="00B10D5E" w:rsidRPr="00B10D5E" w:rsidRDefault="00B10D5E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B10D5E">
        <w:rPr>
          <w:rFonts w:ascii="Helvetica" w:hAnsi="Helvetica" w:cs="Helvetica"/>
        </w:rPr>
        <w:t>Retention of top talent</w:t>
      </w:r>
    </w:p>
    <w:p w14:paraId="03EB4471" w14:textId="50D93B6F" w:rsidR="00B10D5E" w:rsidRPr="00B10D5E" w:rsidRDefault="00CA0CD1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B10D5E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>arnings before interest and taxes (</w:t>
      </w:r>
      <w:r w:rsidR="00B10D5E" w:rsidRPr="00B10D5E">
        <w:rPr>
          <w:rFonts w:ascii="Helvetica" w:hAnsi="Helvetica" w:cs="Helvetica"/>
        </w:rPr>
        <w:t>EBIT</w:t>
      </w:r>
      <w:r>
        <w:rPr>
          <w:rFonts w:ascii="Helvetica" w:hAnsi="Helvetica" w:cs="Helvetica"/>
        </w:rPr>
        <w:t>)</w:t>
      </w:r>
    </w:p>
    <w:p w14:paraId="73AD67FB" w14:textId="77777777" w:rsidR="00B10D5E" w:rsidRPr="00B10D5E" w:rsidRDefault="00B10D5E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B10D5E">
        <w:rPr>
          <w:rFonts w:ascii="Helvetica" w:hAnsi="Helvetica" w:cs="Helvetica"/>
        </w:rPr>
        <w:t>Net profit</w:t>
      </w:r>
    </w:p>
    <w:p w14:paraId="55D7E2D3" w14:textId="55AE1C7E" w:rsidR="007B7731" w:rsidRPr="00B10D5E" w:rsidRDefault="00B10D5E" w:rsidP="00B10D5E">
      <w:pPr>
        <w:pStyle w:val="ListParagraph"/>
        <w:numPr>
          <w:ilvl w:val="0"/>
          <w:numId w:val="36"/>
        </w:numPr>
        <w:spacing w:before="80" w:after="80"/>
        <w:rPr>
          <w:rFonts w:ascii="Helvetica" w:hAnsi="Helvetica" w:cs="Helvetica"/>
        </w:rPr>
      </w:pPr>
      <w:r w:rsidRPr="00B10D5E">
        <w:rPr>
          <w:rFonts w:ascii="Helvetica" w:hAnsi="Helvetica" w:cs="Helvetica"/>
        </w:rPr>
        <w:t>Market share</w:t>
      </w:r>
    </w:p>
    <w:p w14:paraId="7E517C4A" w14:textId="171A184C" w:rsidR="007B7731" w:rsidRDefault="007B7731" w:rsidP="00840028">
      <w:pPr>
        <w:rPr>
          <w:rFonts w:ascii="Helvetica" w:hAnsi="Helvetica" w:cs="Helvetica"/>
        </w:rPr>
      </w:pPr>
    </w:p>
    <w:p w14:paraId="6E4119D4" w14:textId="49DB2021" w:rsidR="00B10D5E" w:rsidRPr="00B94716" w:rsidRDefault="00B10D5E" w:rsidP="00B10D5E">
      <w:pPr>
        <w:jc w:val="right"/>
        <w:rPr>
          <w:rFonts w:ascii="Helvetica" w:hAnsi="Helvetica" w:cs="Helvetica"/>
        </w:rPr>
      </w:pPr>
      <w:r w:rsidRPr="00B94716">
        <w:rPr>
          <w:rFonts w:ascii="Helvetica" w:hAnsi="Helvetica" w:cs="Helvetica"/>
        </w:rPr>
        <w:t>Source: See Bibliography [</w:t>
      </w:r>
      <w:r w:rsidR="00AA6139">
        <w:rPr>
          <w:rFonts w:ascii="Helvetica" w:hAnsi="Helvetica" w:cs="Helvetica"/>
        </w:rPr>
        <w:t>14</w:t>
      </w:r>
      <w:r w:rsidRPr="00B94716">
        <w:rPr>
          <w:rFonts w:ascii="Helvetica" w:hAnsi="Helvetica" w:cs="Helvetica"/>
        </w:rPr>
        <w:t>]</w:t>
      </w:r>
    </w:p>
    <w:p w14:paraId="5F22E75C" w14:textId="5912A6C3" w:rsidR="007B7731" w:rsidRDefault="007B7731" w:rsidP="00840028">
      <w:pPr>
        <w:rPr>
          <w:rFonts w:ascii="Helvetica" w:hAnsi="Helvetica" w:cs="Helvetica"/>
        </w:rPr>
      </w:pPr>
    </w:p>
    <w:p w14:paraId="3B9467B9" w14:textId="475BF8BA" w:rsidR="007B7731" w:rsidRDefault="007B7731" w:rsidP="00840028">
      <w:pPr>
        <w:rPr>
          <w:rFonts w:ascii="Helvetica" w:hAnsi="Helvetica" w:cs="Helvetica"/>
        </w:rPr>
      </w:pPr>
    </w:p>
    <w:p w14:paraId="2E61CD37" w14:textId="790A820E" w:rsidR="007B7731" w:rsidRDefault="007B7731" w:rsidP="00840028">
      <w:pPr>
        <w:rPr>
          <w:rFonts w:ascii="Helvetica" w:hAnsi="Helvetica" w:cs="Helvetica"/>
        </w:rPr>
      </w:pPr>
    </w:p>
    <w:p w14:paraId="232C5371" w14:textId="77777777" w:rsidR="007B7731" w:rsidRDefault="007B7731" w:rsidP="00840028">
      <w:pPr>
        <w:rPr>
          <w:rFonts w:ascii="Helvetica" w:hAnsi="Helvetica" w:cs="Helvetica"/>
        </w:rPr>
      </w:pPr>
    </w:p>
    <w:p w14:paraId="6D6AAA7E" w14:textId="77777777" w:rsidR="00840028" w:rsidRDefault="00840028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482D54F7" w14:textId="3DA85F7A" w:rsidR="00840028" w:rsidRDefault="00475444" w:rsidP="00840028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EMPLOYEE EXPERIENCE INDEX</w:t>
      </w:r>
    </w:p>
    <w:p w14:paraId="0E215343" w14:textId="306E1CC3" w:rsidR="00840028" w:rsidRDefault="00840028" w:rsidP="00840028">
      <w:pPr>
        <w:rPr>
          <w:rFonts w:ascii="Helvetica" w:hAnsi="Helvetica" w:cs="Helvetica"/>
        </w:rPr>
      </w:pPr>
    </w:p>
    <w:p w14:paraId="0B523265" w14:textId="6B640017" w:rsidR="00005046" w:rsidRDefault="00005046" w:rsidP="00840028">
      <w:pPr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625AEA" w14:paraId="77FBB1DD" w14:textId="77777777" w:rsidTr="00625AEA">
        <w:tc>
          <w:tcPr>
            <w:tcW w:w="2697" w:type="dxa"/>
          </w:tcPr>
          <w:p w14:paraId="674FAA35" w14:textId="77777777" w:rsidR="00625AEA" w:rsidRDefault="002D4A3A" w:rsidP="002D4A3A">
            <w:pPr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Physical Space</w:t>
            </w:r>
          </w:p>
          <w:p w14:paraId="13FD7559" w14:textId="5F6EF5C2" w:rsidR="002D4A3A" w:rsidRPr="00B97A82" w:rsidRDefault="002D4A3A" w:rsidP="002D4A3A">
            <w:pPr>
              <w:jc w:val="center"/>
              <w:rPr>
                <w:rFonts w:ascii="Helvetica" w:hAnsi="Helvetica" w:cs="Helvetica"/>
              </w:rPr>
            </w:pPr>
            <w:r w:rsidRPr="00B97A82">
              <w:rPr>
                <w:rFonts w:ascii="Helvetica" w:hAnsi="Helvetica" w:cs="Helvetica"/>
              </w:rPr>
              <w:t xml:space="preserve">Max: </w:t>
            </w:r>
            <w:r w:rsidR="00B97A82" w:rsidRPr="00B97A82">
              <w:rPr>
                <w:rFonts w:ascii="Helvetica" w:hAnsi="Helvetica" w:cs="Helvetica"/>
              </w:rPr>
              <w:t>26</w:t>
            </w:r>
          </w:p>
        </w:tc>
        <w:tc>
          <w:tcPr>
            <w:tcW w:w="2697" w:type="dxa"/>
          </w:tcPr>
          <w:p w14:paraId="67B585EA" w14:textId="77777777" w:rsidR="00625AEA" w:rsidRDefault="00B97A82" w:rsidP="002D4A3A">
            <w:pPr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Culture</w:t>
            </w:r>
          </w:p>
          <w:p w14:paraId="7D8B99A4" w14:textId="6FF6AFD9" w:rsidR="00B97A82" w:rsidRPr="00B97A82" w:rsidRDefault="00B97A82" w:rsidP="002D4A3A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Max: 70</w:t>
            </w:r>
          </w:p>
        </w:tc>
        <w:tc>
          <w:tcPr>
            <w:tcW w:w="2698" w:type="dxa"/>
          </w:tcPr>
          <w:p w14:paraId="4903BB43" w14:textId="77777777" w:rsidR="00625AEA" w:rsidRDefault="00B36F28" w:rsidP="002D4A3A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  <w:bCs/>
              </w:rPr>
              <w:t>Technology</w:t>
            </w:r>
          </w:p>
          <w:p w14:paraId="6F921F43" w14:textId="4777DF1D" w:rsidR="00B36F28" w:rsidRPr="00B36F28" w:rsidRDefault="00B36F28" w:rsidP="002D4A3A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Max: 19.5</w:t>
            </w:r>
          </w:p>
        </w:tc>
        <w:tc>
          <w:tcPr>
            <w:tcW w:w="2698" w:type="dxa"/>
          </w:tcPr>
          <w:p w14:paraId="529A95EC" w14:textId="77777777" w:rsidR="00625AEA" w:rsidRDefault="00B36F28" w:rsidP="002D4A3A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  <w:bCs/>
              </w:rPr>
              <w:t>Overall</w:t>
            </w:r>
          </w:p>
          <w:p w14:paraId="53C642C0" w14:textId="0DCF4E75" w:rsidR="00B36F28" w:rsidRPr="00B36F28" w:rsidRDefault="00B36F28" w:rsidP="002D4A3A">
            <w:pPr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Max: 115.5</w:t>
            </w:r>
          </w:p>
        </w:tc>
      </w:tr>
    </w:tbl>
    <w:p w14:paraId="7664636B" w14:textId="093356BC" w:rsidR="00005046" w:rsidRDefault="00005046" w:rsidP="00840028">
      <w:pPr>
        <w:rPr>
          <w:rFonts w:ascii="Helvetica" w:hAnsi="Helvetica" w:cs="Helvetica"/>
        </w:rPr>
      </w:pPr>
    </w:p>
    <w:p w14:paraId="1193166F" w14:textId="766C6CB9" w:rsidR="007B0992" w:rsidRDefault="007B0992" w:rsidP="007B0992">
      <w:pPr>
        <w:jc w:val="center"/>
        <w:rPr>
          <w:rStyle w:val="Hyperlink"/>
          <w:rFonts w:ascii="Arial" w:hAnsi="Arial" w:cs="Arial"/>
        </w:rPr>
      </w:pPr>
    </w:p>
    <w:p w14:paraId="5492A93F" w14:textId="77777777" w:rsidR="007B0992" w:rsidRPr="007B0992" w:rsidRDefault="007B0992" w:rsidP="007B0992">
      <w:pPr>
        <w:jc w:val="center"/>
        <w:rPr>
          <w:rFonts w:ascii="Arial" w:hAnsi="Arial" w:cs="Arial"/>
        </w:rPr>
      </w:pPr>
    </w:p>
    <w:p w14:paraId="66BF8E1F" w14:textId="3893F423" w:rsidR="00AB3A4C" w:rsidRPr="00AB3A4C" w:rsidRDefault="00AB3A4C" w:rsidP="00AB3A4C">
      <w:pPr>
        <w:jc w:val="right"/>
        <w:rPr>
          <w:rFonts w:ascii="Helvetica" w:hAnsi="Helvetica" w:cs="Helvetica"/>
        </w:rPr>
      </w:pPr>
      <w:r w:rsidRPr="00AB3A4C">
        <w:rPr>
          <w:rFonts w:ascii="Helvetica" w:hAnsi="Helvetica" w:cs="Helvetica"/>
        </w:rPr>
        <w:t>Source: See Bibliography [</w:t>
      </w:r>
      <w:r w:rsidR="00954A88">
        <w:rPr>
          <w:rFonts w:ascii="Helvetica" w:hAnsi="Helvetica" w:cs="Helvetica"/>
        </w:rPr>
        <w:t>2</w:t>
      </w:r>
      <w:r w:rsidR="0033746D">
        <w:rPr>
          <w:rFonts w:ascii="Helvetica" w:hAnsi="Helvetica" w:cs="Helvetica"/>
        </w:rPr>
        <w:t>1</w:t>
      </w:r>
      <w:r w:rsidRPr="00AB3A4C">
        <w:rPr>
          <w:rFonts w:ascii="Helvetica" w:hAnsi="Helvetica" w:cs="Helvetica"/>
        </w:rPr>
        <w:t>]</w:t>
      </w:r>
    </w:p>
    <w:p w14:paraId="04342E80" w14:textId="60E898A6" w:rsidR="00475444" w:rsidRDefault="00475444" w:rsidP="00AB3A4C">
      <w:pPr>
        <w:jc w:val="right"/>
        <w:rPr>
          <w:rFonts w:ascii="Helvetica" w:hAnsi="Helvetica" w:cs="Helvetica"/>
        </w:rPr>
      </w:pPr>
    </w:p>
    <w:p w14:paraId="56350254" w14:textId="5F699140" w:rsidR="00475444" w:rsidRDefault="00475444" w:rsidP="00840028">
      <w:pPr>
        <w:rPr>
          <w:rFonts w:ascii="Helvetica" w:hAnsi="Helvetica" w:cs="Helvetica"/>
        </w:rPr>
      </w:pPr>
    </w:p>
    <w:p w14:paraId="6FF63B9C" w14:textId="5459B712" w:rsidR="00B36F28" w:rsidRDefault="00B36F28" w:rsidP="00840028">
      <w:pPr>
        <w:rPr>
          <w:rFonts w:ascii="Helvetica" w:hAnsi="Helvetica" w:cs="Helvetica"/>
        </w:rPr>
      </w:pPr>
    </w:p>
    <w:p w14:paraId="10D120DB" w14:textId="77777777" w:rsidR="00B36F28" w:rsidRDefault="00B36F28" w:rsidP="00840028">
      <w:pPr>
        <w:rPr>
          <w:rFonts w:ascii="Helvetica" w:hAnsi="Helvetica" w:cs="Helvetica"/>
        </w:rPr>
      </w:pPr>
    </w:p>
    <w:p w14:paraId="0A305550" w14:textId="7B458A1E" w:rsidR="00475444" w:rsidRDefault="00475444" w:rsidP="00840028">
      <w:pPr>
        <w:rPr>
          <w:rFonts w:ascii="Helvetica" w:hAnsi="Helvetica" w:cs="Helvetica"/>
        </w:rPr>
      </w:pPr>
    </w:p>
    <w:p w14:paraId="1EA1C121" w14:textId="52A04023" w:rsidR="00475444" w:rsidRDefault="00EA0AAE" w:rsidP="00475444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PEARL</w:t>
      </w:r>
      <w:r w:rsidRPr="00EA0AAE">
        <w:rPr>
          <w:rFonts w:ascii="Arial" w:hAnsi="Arial"/>
          <w:b/>
          <w:bCs/>
          <w:smallCaps/>
          <w:color w:val="003663"/>
          <w:kern w:val="32"/>
          <w:sz w:val="36"/>
          <w:szCs w:val="32"/>
          <w:vertAlign w:val="superscript"/>
        </w:rPr>
        <w:t>TM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EMPLOYEE EXPERIENCE MODEL</w:t>
      </w:r>
    </w:p>
    <w:p w14:paraId="3E7ABF18" w14:textId="0690C863" w:rsidR="00475444" w:rsidRDefault="00475444" w:rsidP="00475444">
      <w:pPr>
        <w:rPr>
          <w:rFonts w:ascii="Helvetica" w:hAnsi="Helvetica" w:cs="Helvetica"/>
        </w:rPr>
      </w:pPr>
    </w:p>
    <w:p w14:paraId="7B643EED" w14:textId="1DF559FA" w:rsidR="00866F60" w:rsidRDefault="001651BF" w:rsidP="00866F60">
      <w:pPr>
        <w:jc w:val="center"/>
        <w:rPr>
          <w:rFonts w:ascii="Helvetica" w:hAnsi="Helvetica" w:cs="Helvetica"/>
        </w:rPr>
      </w:pPr>
      <w:r w:rsidRPr="001651BF">
        <w:rPr>
          <w:rFonts w:ascii="Helvetica" w:hAnsi="Helvetica" w:cs="Helvetica"/>
          <w:noProof/>
        </w:rPr>
        <w:drawing>
          <wp:inline distT="0" distB="0" distL="0" distR="0" wp14:anchorId="6889A0CA" wp14:editId="1220D6FB">
            <wp:extent cx="6521699" cy="36480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391" cy="365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2B28" w14:textId="77777777" w:rsidR="00866F60" w:rsidRDefault="00866F60" w:rsidP="00475444">
      <w:pPr>
        <w:rPr>
          <w:rFonts w:ascii="Helvetica" w:hAnsi="Helvetica" w:cs="Helvetica"/>
        </w:rPr>
      </w:pPr>
    </w:p>
    <w:p w14:paraId="30232428" w14:textId="1F09B12B" w:rsidR="00176D53" w:rsidRPr="00176D53" w:rsidRDefault="00176D53" w:rsidP="00176D53">
      <w:pPr>
        <w:jc w:val="right"/>
        <w:rPr>
          <w:rFonts w:ascii="Helvetica" w:hAnsi="Helvetica" w:cs="Helvetica"/>
        </w:rPr>
      </w:pPr>
      <w:r w:rsidRPr="00176D53">
        <w:rPr>
          <w:rFonts w:ascii="Helvetica" w:hAnsi="Helvetica" w:cs="Helvetica"/>
        </w:rPr>
        <w:t>Source: See Bibliography [</w:t>
      </w:r>
      <w:r w:rsidR="0033746D">
        <w:rPr>
          <w:rFonts w:ascii="Helvetica" w:hAnsi="Helvetica" w:cs="Helvetica"/>
        </w:rPr>
        <w:t>5</w:t>
      </w:r>
      <w:r w:rsidRPr="00176D53">
        <w:rPr>
          <w:rFonts w:ascii="Helvetica" w:hAnsi="Helvetica" w:cs="Helvetica"/>
        </w:rPr>
        <w:t>]</w:t>
      </w:r>
    </w:p>
    <w:p w14:paraId="0601C6BA" w14:textId="77777777" w:rsidR="00475444" w:rsidRDefault="00475444" w:rsidP="00475444">
      <w:pPr>
        <w:rPr>
          <w:rFonts w:ascii="Helvetica" w:hAnsi="Helvetica" w:cs="Helvetica"/>
        </w:rPr>
      </w:pPr>
    </w:p>
    <w:p w14:paraId="7277F163" w14:textId="77777777" w:rsidR="00840028" w:rsidRDefault="00840028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1B3386E7" w14:textId="69EC6A90" w:rsidR="00840028" w:rsidRDefault="00176D53" w:rsidP="00840028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BALANCED SCORECARD</w:t>
      </w:r>
    </w:p>
    <w:p w14:paraId="22CB0CF5" w14:textId="28EA1C36" w:rsidR="00840028" w:rsidRDefault="00840028" w:rsidP="00840028">
      <w:pPr>
        <w:rPr>
          <w:rFonts w:ascii="Helvetica" w:hAnsi="Helvetica" w:cs="Helvetica"/>
        </w:rPr>
      </w:pPr>
    </w:p>
    <w:p w14:paraId="696252E4" w14:textId="3B868F5C" w:rsidR="00005046" w:rsidRPr="00B9415E" w:rsidRDefault="00005046" w:rsidP="00B9415E">
      <w:pPr>
        <w:pStyle w:val="ListParagraph"/>
        <w:numPr>
          <w:ilvl w:val="0"/>
          <w:numId w:val="37"/>
        </w:numPr>
        <w:spacing w:before="80" w:after="80"/>
        <w:rPr>
          <w:rFonts w:ascii="Helvetica" w:hAnsi="Helvetica" w:cs="Helvetica"/>
        </w:rPr>
      </w:pPr>
      <w:r w:rsidRPr="00B9415E">
        <w:rPr>
          <w:rFonts w:ascii="Helvetica" w:hAnsi="Helvetica" w:cs="Helvetica"/>
        </w:rPr>
        <w:t>Used to capture, describe, and translate intangible assets into real value for all of an organization’s stakeholders</w:t>
      </w:r>
      <w:r w:rsidR="00A16F40">
        <w:rPr>
          <w:rFonts w:ascii="Helvetica" w:hAnsi="Helvetica" w:cs="Helvetica"/>
        </w:rPr>
        <w:t>.</w:t>
      </w:r>
    </w:p>
    <w:p w14:paraId="7C12E3A5" w14:textId="34369B0F" w:rsidR="00005046" w:rsidRPr="00B9415E" w:rsidRDefault="00005046" w:rsidP="00B9415E">
      <w:pPr>
        <w:pStyle w:val="ListParagraph"/>
        <w:numPr>
          <w:ilvl w:val="0"/>
          <w:numId w:val="37"/>
        </w:numPr>
        <w:spacing w:before="80" w:after="80"/>
        <w:rPr>
          <w:rFonts w:ascii="Helvetica" w:hAnsi="Helvetica" w:cs="Helvetica"/>
        </w:rPr>
      </w:pPr>
      <w:r w:rsidRPr="00B9415E">
        <w:rPr>
          <w:rFonts w:ascii="Helvetica" w:hAnsi="Helvetica" w:cs="Helvetica"/>
        </w:rPr>
        <w:t>Allows organizations to implement their differentiating strategies successfully</w:t>
      </w:r>
      <w:r w:rsidR="00A16F40">
        <w:rPr>
          <w:rFonts w:ascii="Helvetica" w:hAnsi="Helvetica" w:cs="Helvetica"/>
        </w:rPr>
        <w:t>.</w:t>
      </w:r>
      <w:r w:rsidRPr="00B9415E">
        <w:rPr>
          <w:rFonts w:ascii="Helvetica" w:hAnsi="Helvetica" w:cs="Helvetica"/>
        </w:rPr>
        <w:t xml:space="preserve"> </w:t>
      </w:r>
    </w:p>
    <w:p w14:paraId="7BB42394" w14:textId="5A9DCAD1" w:rsidR="00005046" w:rsidRPr="00B9415E" w:rsidRDefault="00005046" w:rsidP="00B9415E">
      <w:pPr>
        <w:pStyle w:val="ListParagraph"/>
        <w:numPr>
          <w:ilvl w:val="0"/>
          <w:numId w:val="37"/>
        </w:numPr>
        <w:spacing w:before="80" w:after="80"/>
        <w:rPr>
          <w:rFonts w:ascii="Helvetica" w:hAnsi="Helvetica" w:cs="Helvetica"/>
        </w:rPr>
      </w:pPr>
      <w:r w:rsidRPr="00B9415E">
        <w:rPr>
          <w:rFonts w:ascii="Helvetica" w:hAnsi="Helvetica" w:cs="Helvetica"/>
        </w:rPr>
        <w:t xml:space="preserve">Translates an organization’s strategy into performance objectives, measures, targets, and initiatives in four balanced perspectives: </w:t>
      </w:r>
      <w:r w:rsidR="00A16F40">
        <w:rPr>
          <w:rFonts w:ascii="Helvetica" w:hAnsi="Helvetica" w:cs="Helvetica"/>
        </w:rPr>
        <w:t>f</w:t>
      </w:r>
      <w:r w:rsidRPr="00B9415E">
        <w:rPr>
          <w:rFonts w:ascii="Helvetica" w:hAnsi="Helvetica" w:cs="Helvetica"/>
        </w:rPr>
        <w:t xml:space="preserve">inancial, </w:t>
      </w:r>
      <w:r w:rsidR="00A16F40">
        <w:rPr>
          <w:rFonts w:ascii="Helvetica" w:hAnsi="Helvetica" w:cs="Helvetica"/>
        </w:rPr>
        <w:t>c</w:t>
      </w:r>
      <w:r w:rsidRPr="00B9415E">
        <w:rPr>
          <w:rFonts w:ascii="Helvetica" w:hAnsi="Helvetica" w:cs="Helvetica"/>
        </w:rPr>
        <w:t xml:space="preserve">ustomer, </w:t>
      </w:r>
      <w:r w:rsidR="00A16F40">
        <w:rPr>
          <w:rFonts w:ascii="Helvetica" w:hAnsi="Helvetica" w:cs="Helvetica"/>
        </w:rPr>
        <w:t>i</w:t>
      </w:r>
      <w:r w:rsidRPr="00B9415E">
        <w:rPr>
          <w:rFonts w:ascii="Helvetica" w:hAnsi="Helvetica" w:cs="Helvetica"/>
        </w:rPr>
        <w:t xml:space="preserve">nternal </w:t>
      </w:r>
      <w:r w:rsidR="00A16F40">
        <w:rPr>
          <w:rFonts w:ascii="Helvetica" w:hAnsi="Helvetica" w:cs="Helvetica"/>
        </w:rPr>
        <w:t>p</w:t>
      </w:r>
      <w:r w:rsidRPr="00B9415E">
        <w:rPr>
          <w:rFonts w:ascii="Helvetica" w:hAnsi="Helvetica" w:cs="Helvetica"/>
        </w:rPr>
        <w:t xml:space="preserve">rocess, and </w:t>
      </w:r>
      <w:r w:rsidR="00A16F40">
        <w:rPr>
          <w:rFonts w:ascii="Helvetica" w:hAnsi="Helvetica" w:cs="Helvetica"/>
        </w:rPr>
        <w:t>e</w:t>
      </w:r>
      <w:r w:rsidRPr="00B9415E">
        <w:rPr>
          <w:rFonts w:ascii="Helvetica" w:hAnsi="Helvetica" w:cs="Helvetica"/>
        </w:rPr>
        <w:t xml:space="preserve">mployee </w:t>
      </w:r>
      <w:r w:rsidR="00A16F40">
        <w:rPr>
          <w:rFonts w:ascii="Helvetica" w:hAnsi="Helvetica" w:cs="Helvetica"/>
        </w:rPr>
        <w:t>l</w:t>
      </w:r>
      <w:r w:rsidRPr="00B9415E">
        <w:rPr>
          <w:rFonts w:ascii="Helvetica" w:hAnsi="Helvetica" w:cs="Helvetica"/>
        </w:rPr>
        <w:t xml:space="preserve">earning and </w:t>
      </w:r>
      <w:r w:rsidR="00A16F40">
        <w:rPr>
          <w:rFonts w:ascii="Helvetica" w:hAnsi="Helvetica" w:cs="Helvetica"/>
        </w:rPr>
        <w:t>g</w:t>
      </w:r>
      <w:r w:rsidRPr="00B9415E">
        <w:rPr>
          <w:rFonts w:ascii="Helvetica" w:hAnsi="Helvetica" w:cs="Helvetica"/>
        </w:rPr>
        <w:t>rowth</w:t>
      </w:r>
      <w:r w:rsidR="00A16F40">
        <w:rPr>
          <w:rFonts w:ascii="Helvetica" w:hAnsi="Helvetica" w:cs="Helvetica"/>
        </w:rPr>
        <w:t>.</w:t>
      </w:r>
    </w:p>
    <w:p w14:paraId="62BCDFF4" w14:textId="6432B7A3" w:rsidR="00840028" w:rsidRPr="00B9415E" w:rsidRDefault="00005046" w:rsidP="00B9415E">
      <w:pPr>
        <w:pStyle w:val="ListParagraph"/>
        <w:numPr>
          <w:ilvl w:val="0"/>
          <w:numId w:val="37"/>
        </w:numPr>
        <w:spacing w:before="80" w:after="80"/>
        <w:rPr>
          <w:rFonts w:ascii="Helvetica" w:hAnsi="Helvetica" w:cs="Helvetica"/>
        </w:rPr>
      </w:pPr>
      <w:r w:rsidRPr="00B9415E">
        <w:rPr>
          <w:rFonts w:ascii="Helvetica" w:hAnsi="Helvetica" w:cs="Helvetica"/>
        </w:rPr>
        <w:t>Based on solid strategy and objectives, answer</w:t>
      </w:r>
      <w:r w:rsidR="00B44C53">
        <w:rPr>
          <w:rFonts w:ascii="Helvetica" w:hAnsi="Helvetica" w:cs="Helvetica"/>
        </w:rPr>
        <w:t>s</w:t>
      </w:r>
      <w:r w:rsidRPr="00B9415E">
        <w:rPr>
          <w:rFonts w:ascii="Helvetica" w:hAnsi="Helvetica" w:cs="Helvetica"/>
        </w:rPr>
        <w:t xml:space="preserve"> the question, “How will we know if we are successful in achieving this objective?”</w:t>
      </w:r>
    </w:p>
    <w:p w14:paraId="2C37854A" w14:textId="1CD3E004" w:rsidR="00005046" w:rsidRDefault="00005046" w:rsidP="00005046">
      <w:pPr>
        <w:rPr>
          <w:rFonts w:ascii="Helvetica" w:hAnsi="Helvetica" w:cs="Helvetica"/>
        </w:rPr>
      </w:pPr>
    </w:p>
    <w:p w14:paraId="15F58A25" w14:textId="08BBE26D" w:rsidR="008C0B3A" w:rsidRPr="008C0B3A" w:rsidRDefault="008C0B3A" w:rsidP="008C0B3A">
      <w:pPr>
        <w:jc w:val="right"/>
        <w:rPr>
          <w:rFonts w:ascii="Helvetica" w:hAnsi="Helvetica" w:cs="Helvetica"/>
        </w:rPr>
      </w:pPr>
      <w:r w:rsidRPr="008C0B3A">
        <w:rPr>
          <w:rFonts w:ascii="Helvetica" w:hAnsi="Helvetica" w:cs="Helvetica"/>
        </w:rPr>
        <w:t>Source: See Bibliography [1</w:t>
      </w:r>
      <w:r w:rsidR="00B44C53">
        <w:rPr>
          <w:rFonts w:ascii="Helvetica" w:hAnsi="Helvetica" w:cs="Helvetica"/>
        </w:rPr>
        <w:t>7</w:t>
      </w:r>
      <w:r w:rsidRPr="008C0B3A">
        <w:rPr>
          <w:rFonts w:ascii="Helvetica" w:hAnsi="Helvetica" w:cs="Helvetica"/>
        </w:rPr>
        <w:t>]</w:t>
      </w:r>
    </w:p>
    <w:p w14:paraId="6DF022A6" w14:textId="34B7B09B" w:rsidR="00005046" w:rsidRDefault="00005046" w:rsidP="00005046">
      <w:pPr>
        <w:rPr>
          <w:rFonts w:ascii="Helvetica" w:hAnsi="Helvetica" w:cs="Helvetica"/>
        </w:rPr>
      </w:pPr>
    </w:p>
    <w:p w14:paraId="0A8CD02C" w14:textId="2163D75C" w:rsidR="008C0B3A" w:rsidRDefault="008C0B3A" w:rsidP="00005046">
      <w:pPr>
        <w:rPr>
          <w:rFonts w:ascii="Helvetica" w:hAnsi="Helvetica" w:cs="Helvetica"/>
        </w:rPr>
      </w:pPr>
    </w:p>
    <w:p w14:paraId="3AB2E2F0" w14:textId="7BB8EEEB" w:rsidR="008C0B3A" w:rsidRDefault="008C0B3A" w:rsidP="00005046">
      <w:pPr>
        <w:rPr>
          <w:rFonts w:ascii="Helvetica" w:hAnsi="Helvetica" w:cs="Helvetica"/>
        </w:rPr>
      </w:pPr>
    </w:p>
    <w:p w14:paraId="22779B48" w14:textId="254EFA62" w:rsidR="00840028" w:rsidRDefault="00320BE8" w:rsidP="00840028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THE </w:t>
      </w:r>
      <w:r w:rsidR="00A2718B">
        <w:rPr>
          <w:rFonts w:ascii="Arial" w:hAnsi="Arial"/>
          <w:b/>
          <w:bCs/>
          <w:color w:val="003663"/>
          <w:kern w:val="32"/>
          <w:sz w:val="36"/>
          <w:szCs w:val="32"/>
        </w:rPr>
        <w:t>MANAGER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t>’S</w:t>
      </w:r>
      <w:r w:rsidR="00A2718B"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IMPACT ON 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br/>
        <w:t xml:space="preserve">THE </w:t>
      </w:r>
      <w:r w:rsidR="00A2718B">
        <w:rPr>
          <w:rFonts w:ascii="Arial" w:hAnsi="Arial"/>
          <w:b/>
          <w:bCs/>
          <w:color w:val="003663"/>
          <w:kern w:val="32"/>
          <w:sz w:val="36"/>
          <w:szCs w:val="32"/>
        </w:rPr>
        <w:t>EMPLOYEE EXPERIENCE</w:t>
      </w:r>
      <w:r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JOURNEY</w:t>
      </w:r>
    </w:p>
    <w:p w14:paraId="618CCBF5" w14:textId="77777777" w:rsidR="00840028" w:rsidRDefault="00840028" w:rsidP="00840028">
      <w:pPr>
        <w:rPr>
          <w:rFonts w:ascii="Helvetica" w:hAnsi="Helvetica" w:cs="Helvetica"/>
        </w:rPr>
      </w:pPr>
    </w:p>
    <w:p w14:paraId="717955AF" w14:textId="2AC8603A" w:rsidR="00840028" w:rsidRDefault="0001752C" w:rsidP="00840028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Examples of </w:t>
      </w:r>
      <w:r w:rsidR="002A47E0">
        <w:rPr>
          <w:rFonts w:ascii="Helvetica" w:hAnsi="Helvetica" w:cs="Helvetica"/>
        </w:rPr>
        <w:t>the manager’s impact on Gallup’s seven stages of the employee journey:</w:t>
      </w:r>
    </w:p>
    <w:p w14:paraId="123BB6DC" w14:textId="77777777" w:rsidR="00D73D8F" w:rsidRPr="00D73D8F" w:rsidRDefault="00D73D8F" w:rsidP="00D73D8F">
      <w:pPr>
        <w:pStyle w:val="Header"/>
        <w:numPr>
          <w:ilvl w:val="0"/>
          <w:numId w:val="38"/>
        </w:numPr>
        <w:spacing w:before="80" w:after="80"/>
        <w:ind w:right="72"/>
        <w:rPr>
          <w:rFonts w:ascii="Helvetica" w:hAnsi="Helvetica" w:cs="Helvetica"/>
        </w:rPr>
      </w:pPr>
      <w:r w:rsidRPr="00D73D8F">
        <w:rPr>
          <w:rFonts w:ascii="Helvetica" w:hAnsi="Helvetica" w:cs="Helvetica"/>
          <w:b/>
          <w:bCs/>
        </w:rPr>
        <w:t>Attract:</w:t>
      </w:r>
      <w:r w:rsidRPr="00D73D8F">
        <w:rPr>
          <w:rFonts w:ascii="Helvetica" w:hAnsi="Helvetica" w:cs="Helvetica"/>
        </w:rPr>
        <w:t xml:space="preserve"> Millennials say that “quality of manager” is a top factor they consider when looking for a new job. </w:t>
      </w:r>
    </w:p>
    <w:p w14:paraId="17E2D395" w14:textId="77777777" w:rsidR="00D73D8F" w:rsidRPr="00D73D8F" w:rsidRDefault="00D73D8F" w:rsidP="00D73D8F">
      <w:pPr>
        <w:pStyle w:val="Header"/>
        <w:numPr>
          <w:ilvl w:val="0"/>
          <w:numId w:val="38"/>
        </w:numPr>
        <w:spacing w:before="80" w:after="80"/>
        <w:ind w:right="72"/>
        <w:rPr>
          <w:rFonts w:ascii="Helvetica" w:hAnsi="Helvetica" w:cs="Helvetica"/>
        </w:rPr>
      </w:pPr>
      <w:r w:rsidRPr="00D73D8F">
        <w:rPr>
          <w:rFonts w:ascii="Helvetica" w:hAnsi="Helvetica" w:cs="Helvetica"/>
          <w:b/>
          <w:bCs/>
        </w:rPr>
        <w:t>Onboard:</w:t>
      </w:r>
      <w:r w:rsidRPr="00D73D8F">
        <w:rPr>
          <w:rFonts w:ascii="Helvetica" w:hAnsi="Helvetica" w:cs="Helvetica"/>
        </w:rPr>
        <w:t xml:space="preserve"> When managers play an active role in onboarding, employees are 2.5 times more likely to strongly agree their onboarding was exceptional. </w:t>
      </w:r>
    </w:p>
    <w:p w14:paraId="73DBB229" w14:textId="77777777" w:rsidR="00D73D8F" w:rsidRPr="00D73D8F" w:rsidRDefault="00D73D8F" w:rsidP="00D73D8F">
      <w:pPr>
        <w:pStyle w:val="Header"/>
        <w:numPr>
          <w:ilvl w:val="0"/>
          <w:numId w:val="38"/>
        </w:numPr>
        <w:spacing w:before="80" w:after="80"/>
        <w:ind w:right="72"/>
        <w:rPr>
          <w:rFonts w:ascii="Helvetica" w:hAnsi="Helvetica" w:cs="Helvetica"/>
        </w:rPr>
      </w:pPr>
      <w:r w:rsidRPr="00D73D8F">
        <w:rPr>
          <w:rFonts w:ascii="Helvetica" w:hAnsi="Helvetica" w:cs="Helvetica"/>
          <w:b/>
          <w:bCs/>
        </w:rPr>
        <w:t>Engage:</w:t>
      </w:r>
      <w:r w:rsidRPr="00D73D8F">
        <w:rPr>
          <w:rFonts w:ascii="Helvetica" w:hAnsi="Helvetica" w:cs="Helvetica"/>
        </w:rPr>
        <w:t xml:space="preserve"> Managers account for an astounding 70% of the variance in their team’s engagement. </w:t>
      </w:r>
    </w:p>
    <w:p w14:paraId="4E4ECBD6" w14:textId="77777777" w:rsidR="00D73D8F" w:rsidRPr="00D73D8F" w:rsidRDefault="00D73D8F" w:rsidP="00D73D8F">
      <w:pPr>
        <w:pStyle w:val="Header"/>
        <w:numPr>
          <w:ilvl w:val="0"/>
          <w:numId w:val="38"/>
        </w:numPr>
        <w:spacing w:before="80" w:after="80"/>
        <w:ind w:right="72"/>
        <w:rPr>
          <w:rFonts w:ascii="Helvetica" w:hAnsi="Helvetica" w:cs="Helvetica"/>
        </w:rPr>
      </w:pPr>
      <w:r w:rsidRPr="00D73D8F">
        <w:rPr>
          <w:rFonts w:ascii="Helvetica" w:hAnsi="Helvetica" w:cs="Helvetica"/>
          <w:b/>
          <w:bCs/>
        </w:rPr>
        <w:t>Perform:</w:t>
      </w:r>
      <w:r w:rsidRPr="00D73D8F">
        <w:rPr>
          <w:rFonts w:ascii="Helvetica" w:hAnsi="Helvetica" w:cs="Helvetica"/>
        </w:rPr>
        <w:t xml:space="preserve"> Only two in ten employees strongly agree that their performance is managed in a way that motivates them to do outstanding work.</w:t>
      </w:r>
    </w:p>
    <w:p w14:paraId="3FEEB96B" w14:textId="2AEA2CE4" w:rsidR="00D73D8F" w:rsidRPr="00D73D8F" w:rsidRDefault="00D73D8F" w:rsidP="00D73D8F">
      <w:pPr>
        <w:pStyle w:val="Header"/>
        <w:numPr>
          <w:ilvl w:val="0"/>
          <w:numId w:val="38"/>
        </w:numPr>
        <w:spacing w:before="80" w:after="80"/>
        <w:ind w:right="72"/>
        <w:rPr>
          <w:rFonts w:ascii="Helvetica" w:hAnsi="Helvetica" w:cs="Helvetica"/>
        </w:rPr>
      </w:pPr>
      <w:r w:rsidRPr="00D73D8F">
        <w:rPr>
          <w:rFonts w:ascii="Helvetica" w:hAnsi="Helvetica" w:cs="Helvetica"/>
          <w:b/>
          <w:bCs/>
        </w:rPr>
        <w:t>Depart:</w:t>
      </w:r>
      <w:r w:rsidRPr="00D73D8F">
        <w:rPr>
          <w:rFonts w:ascii="Helvetica" w:hAnsi="Helvetica" w:cs="Helvetica"/>
        </w:rPr>
        <w:t xml:space="preserve"> </w:t>
      </w:r>
      <w:r w:rsidR="00854F79">
        <w:rPr>
          <w:rFonts w:ascii="Helvetica" w:hAnsi="Helvetica" w:cs="Helvetica"/>
        </w:rPr>
        <w:t>Fifty-two percent</w:t>
      </w:r>
      <w:r w:rsidRPr="00D73D8F">
        <w:rPr>
          <w:rFonts w:ascii="Helvetica" w:hAnsi="Helvetica" w:cs="Helvetica"/>
        </w:rPr>
        <w:t xml:space="preserve"> of exiting employees say that their manager could have done something to prevent them from leaving their job. Only 51% of employees who left their job had a conversation about their engagement, development, or future during the three months leading up to their departure. </w:t>
      </w:r>
    </w:p>
    <w:p w14:paraId="6420504F" w14:textId="0EA95B29" w:rsidR="00725D2F" w:rsidRDefault="00725D2F" w:rsidP="00840028">
      <w:pPr>
        <w:rPr>
          <w:rFonts w:ascii="Helvetica" w:hAnsi="Helvetica" w:cs="Helvetica"/>
        </w:rPr>
      </w:pPr>
    </w:p>
    <w:p w14:paraId="5213E8F8" w14:textId="5F82AA72" w:rsidR="00C7017F" w:rsidRPr="00C7017F" w:rsidRDefault="00C7017F" w:rsidP="00C7017F">
      <w:pPr>
        <w:jc w:val="right"/>
        <w:rPr>
          <w:rFonts w:ascii="Helvetica" w:hAnsi="Helvetica" w:cs="Helvetica"/>
        </w:rPr>
      </w:pPr>
      <w:r w:rsidRPr="00C7017F">
        <w:rPr>
          <w:rFonts w:ascii="Helvetica" w:hAnsi="Helvetica" w:cs="Helvetica"/>
        </w:rPr>
        <w:t>Source: See Bibliography [</w:t>
      </w:r>
      <w:r w:rsidR="00954A88">
        <w:rPr>
          <w:rFonts w:ascii="Helvetica" w:hAnsi="Helvetica" w:cs="Helvetica"/>
        </w:rPr>
        <w:t>2</w:t>
      </w:r>
      <w:r w:rsidR="009967AB">
        <w:rPr>
          <w:rFonts w:ascii="Helvetica" w:hAnsi="Helvetica" w:cs="Helvetica"/>
        </w:rPr>
        <w:t>3</w:t>
      </w:r>
      <w:r w:rsidRPr="00C7017F">
        <w:rPr>
          <w:rFonts w:ascii="Helvetica" w:hAnsi="Helvetica" w:cs="Helvetica"/>
        </w:rPr>
        <w:t>]</w:t>
      </w:r>
    </w:p>
    <w:p w14:paraId="121AE640" w14:textId="2CFFDB20" w:rsidR="00667D1A" w:rsidRDefault="00667D1A" w:rsidP="00840028">
      <w:pPr>
        <w:rPr>
          <w:rFonts w:ascii="Helvetica" w:hAnsi="Helvetica" w:cs="Helvetica"/>
        </w:rPr>
      </w:pPr>
    </w:p>
    <w:p w14:paraId="2B1AA56F" w14:textId="77777777" w:rsidR="00D45706" w:rsidRDefault="00D45706">
      <w:pPr>
        <w:rPr>
          <w:rFonts w:ascii="Arial" w:hAnsi="Arial"/>
          <w:b/>
          <w:bCs/>
          <w:color w:val="003663"/>
          <w:kern w:val="32"/>
        </w:rPr>
      </w:pPr>
      <w:r>
        <w:br w:type="page"/>
      </w:r>
    </w:p>
    <w:p w14:paraId="0E64CFBA" w14:textId="2D337BA1" w:rsidR="00667D1A" w:rsidRPr="00FD41C1" w:rsidRDefault="00667D1A" w:rsidP="00667D1A">
      <w:pPr>
        <w:pStyle w:val="Heading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QUESTIONS FOR EACH STAGE OF THE EMPLOYEE JOURNEY </w:t>
      </w:r>
    </w:p>
    <w:p w14:paraId="6E86251A" w14:textId="2B4A456A" w:rsidR="00667D1A" w:rsidRDefault="00667D1A" w:rsidP="00840028">
      <w:pPr>
        <w:rPr>
          <w:rFonts w:ascii="Helvetica" w:hAnsi="Helvetica" w:cs="Helvetica"/>
        </w:rPr>
      </w:pPr>
    </w:p>
    <w:p w14:paraId="5B55CDCC" w14:textId="4448C6FF" w:rsidR="00667D1A" w:rsidRPr="009070FB" w:rsidRDefault="009070FB" w:rsidP="00840028">
      <w:pPr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Attract and Hire</w:t>
      </w:r>
    </w:p>
    <w:p w14:paraId="6CDAF818" w14:textId="7EE8963B" w:rsidR="00667D1A" w:rsidRDefault="009070FB" w:rsidP="009070FB">
      <w:pPr>
        <w:pStyle w:val="ListParagraph"/>
        <w:numPr>
          <w:ilvl w:val="0"/>
          <w:numId w:val="39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Does the </w:t>
      </w:r>
      <w:r w:rsidR="007F44B2">
        <w:rPr>
          <w:rFonts w:ascii="Helvetica" w:hAnsi="Helvetica" w:cs="Helvetica"/>
        </w:rPr>
        <w:t>candidate feel</w:t>
      </w:r>
      <w:r w:rsidR="00D216F9">
        <w:rPr>
          <w:rFonts w:ascii="Helvetica" w:hAnsi="Helvetica" w:cs="Helvetica"/>
        </w:rPr>
        <w:t xml:space="preserve"> they have been</w:t>
      </w:r>
      <w:r w:rsidR="007F44B2">
        <w:rPr>
          <w:rFonts w:ascii="Helvetica" w:hAnsi="Helvetica" w:cs="Helvetica"/>
        </w:rPr>
        <w:t xml:space="preserve"> treated fairly and equally?</w:t>
      </w:r>
    </w:p>
    <w:p w14:paraId="2016E631" w14:textId="2FF64ABA" w:rsidR="007F44B2" w:rsidRDefault="007F44B2" w:rsidP="009070FB">
      <w:pPr>
        <w:pStyle w:val="ListParagraph"/>
        <w:numPr>
          <w:ilvl w:val="0"/>
          <w:numId w:val="39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Have their contacts from the organization “lived” the organization’s values?</w:t>
      </w:r>
    </w:p>
    <w:p w14:paraId="169D9AF6" w14:textId="5DE77834" w:rsidR="007F44B2" w:rsidRDefault="00B715A2" w:rsidP="009070FB">
      <w:pPr>
        <w:pStyle w:val="ListParagraph"/>
        <w:numPr>
          <w:ilvl w:val="0"/>
          <w:numId w:val="39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Have they had a positive experience of the meeting places, technology, and tools used through the process?</w:t>
      </w:r>
    </w:p>
    <w:p w14:paraId="13FB57C8" w14:textId="50672807" w:rsidR="00B715A2" w:rsidRDefault="00B715A2" w:rsidP="00B715A2">
      <w:pPr>
        <w:rPr>
          <w:rFonts w:ascii="Helvetica" w:hAnsi="Helvetica" w:cs="Helvetica"/>
        </w:rPr>
      </w:pPr>
    </w:p>
    <w:p w14:paraId="20777115" w14:textId="496C30C7" w:rsidR="00B715A2" w:rsidRDefault="00B715A2" w:rsidP="00B715A2">
      <w:pPr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Onboard</w:t>
      </w:r>
    </w:p>
    <w:p w14:paraId="56982BA4" w14:textId="48BCAC5F" w:rsidR="00B715A2" w:rsidRDefault="00B715A2" w:rsidP="00B715A2">
      <w:pPr>
        <w:pStyle w:val="ListParagraph"/>
        <w:numPr>
          <w:ilvl w:val="0"/>
          <w:numId w:val="40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the employee know how to use the various technologies and tools your company relies on?</w:t>
      </w:r>
    </w:p>
    <w:p w14:paraId="092D8C5C" w14:textId="56199912" w:rsidR="00B715A2" w:rsidRDefault="00B715A2" w:rsidP="00B715A2">
      <w:pPr>
        <w:pStyle w:val="ListParagraph"/>
        <w:numPr>
          <w:ilvl w:val="0"/>
          <w:numId w:val="40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Has your new employee been made to feel </w:t>
      </w:r>
      <w:r w:rsidR="00D216F9">
        <w:rPr>
          <w:rFonts w:ascii="Helvetica" w:hAnsi="Helvetica" w:cs="Helvetica"/>
        </w:rPr>
        <w:t xml:space="preserve">like a </w:t>
      </w:r>
      <w:r>
        <w:rPr>
          <w:rFonts w:ascii="Helvetica" w:hAnsi="Helvetica" w:cs="Helvetica"/>
        </w:rPr>
        <w:t>part of the team?</w:t>
      </w:r>
    </w:p>
    <w:p w14:paraId="5FB2F78E" w14:textId="5F8C5D45" w:rsidR="00B715A2" w:rsidRDefault="00B715A2" w:rsidP="00B715A2">
      <w:pPr>
        <w:pStyle w:val="ListParagraph"/>
        <w:numPr>
          <w:ilvl w:val="0"/>
          <w:numId w:val="40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your employee know where they can get the support and resources they need?</w:t>
      </w:r>
    </w:p>
    <w:p w14:paraId="26E31794" w14:textId="6E075837" w:rsidR="00B715A2" w:rsidRDefault="00B715A2" w:rsidP="00B715A2">
      <w:pPr>
        <w:pStyle w:val="ListParagraph"/>
        <w:numPr>
          <w:ilvl w:val="0"/>
          <w:numId w:val="40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your new hire know what you expect of them?</w:t>
      </w:r>
    </w:p>
    <w:p w14:paraId="2AD02356" w14:textId="34A564F7" w:rsidR="00B715A2" w:rsidRDefault="00B715A2" w:rsidP="00B715A2">
      <w:pPr>
        <w:rPr>
          <w:rFonts w:ascii="Helvetica" w:hAnsi="Helvetica" w:cs="Helvetica"/>
        </w:rPr>
      </w:pPr>
    </w:p>
    <w:p w14:paraId="481F1F36" w14:textId="459DC57B" w:rsidR="00B715A2" w:rsidRDefault="00663EE3" w:rsidP="00B715A2">
      <w:pPr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Engage and Perform</w:t>
      </w:r>
    </w:p>
    <w:p w14:paraId="50ADE4C3" w14:textId="306E5588" w:rsidR="00663EE3" w:rsidRDefault="00663EE3" w:rsidP="00663EE3">
      <w:pPr>
        <w:pStyle w:val="ListParagraph"/>
        <w:numPr>
          <w:ilvl w:val="0"/>
          <w:numId w:val="41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the employee feel they are getting enough feedback?</w:t>
      </w:r>
    </w:p>
    <w:p w14:paraId="6BE6CF28" w14:textId="75C5CB8C" w:rsidR="00663EE3" w:rsidRDefault="00663EE3" w:rsidP="00663EE3">
      <w:pPr>
        <w:pStyle w:val="ListParagraph"/>
        <w:numPr>
          <w:ilvl w:val="0"/>
          <w:numId w:val="41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How often </w:t>
      </w:r>
      <w:r w:rsidR="00D216F9">
        <w:rPr>
          <w:rFonts w:ascii="Helvetica" w:hAnsi="Helvetica" w:cs="Helvetica"/>
        </w:rPr>
        <w:t>does</w:t>
      </w:r>
      <w:r>
        <w:rPr>
          <w:rFonts w:ascii="Helvetica" w:hAnsi="Helvetica" w:cs="Helvetica"/>
        </w:rPr>
        <w:t xml:space="preserve"> the employee meet one-</w:t>
      </w:r>
      <w:r w:rsidR="00D216F9">
        <w:rPr>
          <w:rFonts w:ascii="Helvetica" w:hAnsi="Helvetica" w:cs="Helvetica"/>
        </w:rPr>
        <w:t>on</w:t>
      </w:r>
      <w:r>
        <w:rPr>
          <w:rFonts w:ascii="Helvetica" w:hAnsi="Helvetica" w:cs="Helvetica"/>
        </w:rPr>
        <w:t>-one with their line manager?</w:t>
      </w:r>
    </w:p>
    <w:p w14:paraId="407ABF41" w14:textId="7289E89D" w:rsidR="00663EE3" w:rsidRDefault="009716C8" w:rsidP="00663EE3">
      <w:pPr>
        <w:pStyle w:val="ListParagraph"/>
        <w:numPr>
          <w:ilvl w:val="0"/>
          <w:numId w:val="41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the employee feel supported and encouraged by those around them?</w:t>
      </w:r>
    </w:p>
    <w:p w14:paraId="2FADD6CE" w14:textId="6DD6FB3E" w:rsidR="009716C8" w:rsidRDefault="009716C8" w:rsidP="00663EE3">
      <w:pPr>
        <w:pStyle w:val="ListParagraph"/>
        <w:numPr>
          <w:ilvl w:val="0"/>
          <w:numId w:val="41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the employee feel they have fair and equal access to development opportunities?</w:t>
      </w:r>
    </w:p>
    <w:p w14:paraId="6B71748E" w14:textId="4092EE23" w:rsidR="00FC4D3D" w:rsidRDefault="00FC4D3D" w:rsidP="00FC4D3D">
      <w:pPr>
        <w:rPr>
          <w:rFonts w:ascii="Helvetica" w:hAnsi="Helvetica" w:cs="Helvetica"/>
        </w:rPr>
      </w:pPr>
    </w:p>
    <w:p w14:paraId="5FC68E8D" w14:textId="6E7E1AF1" w:rsidR="00FC4D3D" w:rsidRDefault="00FC4D3D" w:rsidP="00FC4D3D">
      <w:pPr>
        <w:keepNext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Depart</w:t>
      </w:r>
    </w:p>
    <w:p w14:paraId="76DC8BEE" w14:textId="71AD3968" w:rsidR="00FC4D3D" w:rsidRDefault="00FC4D3D" w:rsidP="00FC4D3D">
      <w:pPr>
        <w:pStyle w:val="ListParagraph"/>
        <w:numPr>
          <w:ilvl w:val="0"/>
          <w:numId w:val="42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Does the employee feel valued for the work </w:t>
      </w:r>
      <w:r w:rsidR="00D216F9">
        <w:rPr>
          <w:rFonts w:ascii="Helvetica" w:hAnsi="Helvetica" w:cs="Helvetica"/>
        </w:rPr>
        <w:t>they</w:t>
      </w:r>
      <w:r>
        <w:rPr>
          <w:rFonts w:ascii="Helvetica" w:hAnsi="Helvetica" w:cs="Helvetica"/>
        </w:rPr>
        <w:t xml:space="preserve"> ha</w:t>
      </w:r>
      <w:r w:rsidR="00D216F9">
        <w:rPr>
          <w:rFonts w:ascii="Helvetica" w:hAnsi="Helvetica" w:cs="Helvetica"/>
        </w:rPr>
        <w:t>ve</w:t>
      </w:r>
      <w:r>
        <w:rPr>
          <w:rFonts w:ascii="Helvetica" w:hAnsi="Helvetica" w:cs="Helvetica"/>
        </w:rPr>
        <w:t xml:space="preserve"> done for your business?</w:t>
      </w:r>
    </w:p>
    <w:p w14:paraId="27A5D77B" w14:textId="7AF244EA" w:rsidR="00FC4D3D" w:rsidRDefault="00FC4D3D" w:rsidP="00FC4D3D">
      <w:pPr>
        <w:pStyle w:val="ListParagraph"/>
        <w:numPr>
          <w:ilvl w:val="0"/>
          <w:numId w:val="42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Does the employee feel that sufficient measures were put in place to ensure they had a good experience at your company?</w:t>
      </w:r>
    </w:p>
    <w:p w14:paraId="3B4AC6B6" w14:textId="2AEF27FA" w:rsidR="00FC4D3D" w:rsidRDefault="00D23ABB" w:rsidP="00FC4D3D">
      <w:pPr>
        <w:pStyle w:val="ListParagraph"/>
        <w:numPr>
          <w:ilvl w:val="0"/>
          <w:numId w:val="42"/>
        </w:numPr>
        <w:rPr>
          <w:rFonts w:ascii="Helvetica" w:hAnsi="Helvetica" w:cs="Helvetica"/>
        </w:rPr>
      </w:pPr>
      <w:r>
        <w:rPr>
          <w:rFonts w:ascii="Helvetica" w:hAnsi="Helvetica" w:cs="Helvetica"/>
        </w:rPr>
        <w:t>Did the employee feel fairly treated throughout their employee journey?</w:t>
      </w:r>
    </w:p>
    <w:p w14:paraId="33DD5CDD" w14:textId="1669BB21" w:rsidR="00D23ABB" w:rsidRDefault="00D23ABB" w:rsidP="00D23ABB">
      <w:pPr>
        <w:rPr>
          <w:rFonts w:ascii="Helvetica" w:hAnsi="Helvetica" w:cs="Helvetica"/>
        </w:rPr>
      </w:pPr>
    </w:p>
    <w:p w14:paraId="4D1A7548" w14:textId="1D8047C4" w:rsidR="00D23ABB" w:rsidRPr="00C7017F" w:rsidRDefault="00D23ABB" w:rsidP="00D23ABB">
      <w:pPr>
        <w:jc w:val="right"/>
        <w:rPr>
          <w:rFonts w:ascii="Helvetica" w:hAnsi="Helvetica" w:cs="Helvetica"/>
        </w:rPr>
      </w:pPr>
      <w:r w:rsidRPr="00C7017F">
        <w:rPr>
          <w:rFonts w:ascii="Helvetica" w:hAnsi="Helvetica" w:cs="Helvetica"/>
        </w:rPr>
        <w:t>Source: See Bibliography [</w:t>
      </w:r>
      <w:r w:rsidR="00360798">
        <w:rPr>
          <w:rFonts w:ascii="Helvetica" w:hAnsi="Helvetica" w:cs="Helvetica"/>
        </w:rPr>
        <w:t>5</w:t>
      </w:r>
      <w:r w:rsidRPr="00C7017F">
        <w:rPr>
          <w:rFonts w:ascii="Helvetica" w:hAnsi="Helvetica" w:cs="Helvetica"/>
        </w:rPr>
        <w:t>]</w:t>
      </w:r>
    </w:p>
    <w:p w14:paraId="25323A97" w14:textId="12FE753F" w:rsidR="00D23ABB" w:rsidRDefault="00D23ABB" w:rsidP="00D23ABB">
      <w:pPr>
        <w:rPr>
          <w:rFonts w:ascii="Helvetica" w:hAnsi="Helvetica" w:cs="Helvetica"/>
        </w:rPr>
      </w:pPr>
    </w:p>
    <w:p w14:paraId="1B5342CF" w14:textId="77777777" w:rsidR="00CC6DB7" w:rsidRDefault="00CC6DB7" w:rsidP="00D23ABB">
      <w:pPr>
        <w:rPr>
          <w:rFonts w:ascii="Helvetica" w:hAnsi="Helvetica" w:cs="Helvetica"/>
        </w:rPr>
      </w:pPr>
    </w:p>
    <w:p w14:paraId="5978FB9C" w14:textId="77777777" w:rsidR="00D23ABB" w:rsidRPr="00D23ABB" w:rsidRDefault="00D23ABB" w:rsidP="00D23ABB">
      <w:pPr>
        <w:rPr>
          <w:rFonts w:ascii="Helvetica" w:hAnsi="Helvetica" w:cs="Helvetica"/>
        </w:rPr>
      </w:pPr>
    </w:p>
    <w:p w14:paraId="70250183" w14:textId="77777777" w:rsidR="00D45706" w:rsidRDefault="00D45706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p w14:paraId="5D686A80" w14:textId="384953EA" w:rsidR="00840028" w:rsidRDefault="005C7140" w:rsidP="00840028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lastRenderedPageBreak/>
        <w:t>UNDERSTANDING EMPLOYEES’ “WHY”</w:t>
      </w:r>
    </w:p>
    <w:p w14:paraId="09CAA265" w14:textId="0A7580A5" w:rsidR="00840028" w:rsidRDefault="00840028" w:rsidP="00840028">
      <w:pPr>
        <w:rPr>
          <w:rFonts w:ascii="Helvetica" w:hAnsi="Helvetica" w:cs="Helvetica"/>
        </w:rPr>
      </w:pPr>
    </w:p>
    <w:p w14:paraId="48ED7FAB" w14:textId="5D4DDCC7" w:rsidR="00C65E07" w:rsidRPr="008B4238" w:rsidRDefault="00C65E07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 xml:space="preserve">What were the employee’s experiences, and what led </w:t>
      </w:r>
      <w:r w:rsidR="008E2ADA">
        <w:rPr>
          <w:rFonts w:ascii="Helvetica" w:hAnsi="Helvetica" w:cs="Helvetica"/>
        </w:rPr>
        <w:t>them</w:t>
      </w:r>
      <w:r w:rsidRPr="008B4238">
        <w:rPr>
          <w:rFonts w:ascii="Helvetica" w:hAnsi="Helvetica" w:cs="Helvetica"/>
        </w:rPr>
        <w:t xml:space="preserve"> to us?</w:t>
      </w:r>
    </w:p>
    <w:p w14:paraId="5A47A55A" w14:textId="60255A1C" w:rsidR="00C65E07" w:rsidRPr="008B4238" w:rsidRDefault="00C65E07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>Why did the employee stay with us?</w:t>
      </w:r>
    </w:p>
    <w:p w14:paraId="099F4C8F" w14:textId="77777777" w:rsidR="00C65E07" w:rsidRPr="008B4238" w:rsidRDefault="00C65E07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 xml:space="preserve">What sets our organization apart? </w:t>
      </w:r>
    </w:p>
    <w:p w14:paraId="3F48BBC7" w14:textId="518ABB28" w:rsidR="00C65E07" w:rsidRPr="008B4238" w:rsidRDefault="00C65E07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 xml:space="preserve">Discuss the subject of salary directly and clearly. </w:t>
      </w:r>
    </w:p>
    <w:p w14:paraId="3DC4B3C4" w14:textId="6458931D" w:rsidR="00840028" w:rsidRPr="008B4238" w:rsidRDefault="00C65E07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>Why does the employee have the existing position with us?</w:t>
      </w:r>
    </w:p>
    <w:p w14:paraId="45B40B1E" w14:textId="77777777" w:rsidR="008B4238" w:rsidRPr="008B4238" w:rsidRDefault="008B4238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>What would tempt the employee to accept another position elsewhere?</w:t>
      </w:r>
    </w:p>
    <w:p w14:paraId="271B647A" w14:textId="0F1BAF70" w:rsidR="008B4238" w:rsidRPr="008B4238" w:rsidRDefault="008B4238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 xml:space="preserve">Discuss what the employee sees as </w:t>
      </w:r>
      <w:r w:rsidR="008E2ADA">
        <w:rPr>
          <w:rFonts w:ascii="Helvetica" w:hAnsi="Helvetica" w:cs="Helvetica"/>
        </w:rPr>
        <w:t>their</w:t>
      </w:r>
      <w:r w:rsidRPr="008B4238">
        <w:rPr>
          <w:rFonts w:ascii="Helvetica" w:hAnsi="Helvetica" w:cs="Helvetica"/>
        </w:rPr>
        <w:t xml:space="preserve"> overall career plan. </w:t>
      </w:r>
    </w:p>
    <w:p w14:paraId="60EA6958" w14:textId="77777777" w:rsidR="008B4238" w:rsidRPr="008B4238" w:rsidRDefault="008B4238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 xml:space="preserve">Discuss the annual performance review process, content, and results. </w:t>
      </w:r>
    </w:p>
    <w:p w14:paraId="090F4636" w14:textId="3D5FB5C0" w:rsidR="00C65E07" w:rsidRPr="008B4238" w:rsidRDefault="008B4238" w:rsidP="008B4238">
      <w:pPr>
        <w:pStyle w:val="ListParagraph"/>
        <w:numPr>
          <w:ilvl w:val="0"/>
          <w:numId w:val="43"/>
        </w:numPr>
        <w:spacing w:before="80" w:after="80"/>
        <w:rPr>
          <w:rFonts w:ascii="Helvetica" w:hAnsi="Helvetica" w:cs="Helvetica"/>
        </w:rPr>
      </w:pPr>
      <w:r w:rsidRPr="008B4238">
        <w:rPr>
          <w:rFonts w:ascii="Helvetica" w:hAnsi="Helvetica" w:cs="Helvetica"/>
        </w:rPr>
        <w:t>If the employee completed a performance review of peers, direct manager, and senior management, what would it reflect?</w:t>
      </w:r>
    </w:p>
    <w:p w14:paraId="23D3F1C2" w14:textId="14EE5C3F" w:rsidR="00C65E07" w:rsidRDefault="00C65E07" w:rsidP="00840028">
      <w:pPr>
        <w:rPr>
          <w:rFonts w:ascii="Helvetica" w:hAnsi="Helvetica" w:cs="Helvetica"/>
        </w:rPr>
      </w:pPr>
    </w:p>
    <w:p w14:paraId="17559C47" w14:textId="342619CE" w:rsidR="00C65E07" w:rsidRDefault="0004441F" w:rsidP="0004441F">
      <w:pPr>
        <w:jc w:val="right"/>
        <w:rPr>
          <w:rFonts w:ascii="Helvetica" w:hAnsi="Helvetica" w:cs="Helvetica"/>
        </w:rPr>
      </w:pPr>
      <w:r w:rsidRPr="0004441F">
        <w:rPr>
          <w:rFonts w:ascii="Helvetica" w:hAnsi="Helvetica" w:cs="Helvetica"/>
        </w:rPr>
        <w:t>Source: See Bibliography [</w:t>
      </w:r>
      <w:r w:rsidR="00510DCE">
        <w:rPr>
          <w:rFonts w:ascii="Helvetica" w:hAnsi="Helvetica" w:cs="Helvetica"/>
        </w:rPr>
        <w:t>1</w:t>
      </w:r>
      <w:r w:rsidR="00A80C0A">
        <w:rPr>
          <w:rFonts w:ascii="Helvetica" w:hAnsi="Helvetica" w:cs="Helvetica"/>
        </w:rPr>
        <w:t>9</w:t>
      </w:r>
      <w:r w:rsidRPr="0004441F">
        <w:rPr>
          <w:rFonts w:ascii="Helvetica" w:hAnsi="Helvetica" w:cs="Helvetica"/>
        </w:rPr>
        <w:t>]</w:t>
      </w:r>
    </w:p>
    <w:p w14:paraId="57B65382" w14:textId="28452433" w:rsidR="00C65E07" w:rsidRDefault="00C65E07" w:rsidP="00840028">
      <w:pPr>
        <w:rPr>
          <w:rFonts w:ascii="Helvetica" w:hAnsi="Helvetica" w:cs="Helvetica"/>
        </w:rPr>
      </w:pPr>
    </w:p>
    <w:p w14:paraId="2D86AC2C" w14:textId="47C867AA" w:rsidR="001F0989" w:rsidRDefault="001F0989" w:rsidP="00840028">
      <w:pPr>
        <w:rPr>
          <w:rFonts w:ascii="Helvetica" w:hAnsi="Helvetica" w:cs="Helvetica"/>
        </w:rPr>
      </w:pPr>
    </w:p>
    <w:p w14:paraId="53D84808" w14:textId="7E31A252" w:rsidR="001F0989" w:rsidRDefault="001F0989" w:rsidP="00840028">
      <w:pPr>
        <w:rPr>
          <w:rFonts w:ascii="Helvetica" w:hAnsi="Helvetica" w:cs="Helvetica"/>
        </w:rPr>
      </w:pPr>
    </w:p>
    <w:p w14:paraId="77BF4946" w14:textId="4F501925" w:rsidR="002C6C8B" w:rsidRDefault="007D09B2" w:rsidP="002C6C8B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CONDUCTING</w:t>
      </w:r>
      <w:r w:rsidR="006B5B33">
        <w:rPr>
          <w:rFonts w:ascii="Arial" w:hAnsi="Arial"/>
          <w:b/>
          <w:bCs/>
          <w:color w:val="003663"/>
          <w:kern w:val="32"/>
          <w:sz w:val="36"/>
          <w:szCs w:val="32"/>
        </w:rPr>
        <w:t xml:space="preserve"> STAY INTERVIEWS</w:t>
      </w:r>
    </w:p>
    <w:p w14:paraId="006B0688" w14:textId="77777777" w:rsidR="002C6C8B" w:rsidRDefault="002C6C8B" w:rsidP="002C6C8B">
      <w:pPr>
        <w:rPr>
          <w:rFonts w:ascii="Helvetica" w:hAnsi="Helvetica" w:cs="Helvetica"/>
        </w:rPr>
      </w:pPr>
    </w:p>
    <w:p w14:paraId="4D02ED1A" w14:textId="77777777" w:rsidR="00DA539E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Are you recognized for your accomplishments?</w:t>
      </w:r>
    </w:p>
    <w:p w14:paraId="044ECCD3" w14:textId="77777777" w:rsidR="00DA539E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Does your immediate manager support you in matching your skills and desires to your career goals?</w:t>
      </w:r>
    </w:p>
    <w:p w14:paraId="5E146DFA" w14:textId="77777777" w:rsidR="00DA539E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Are you challenged in your day-to-day work?</w:t>
      </w:r>
    </w:p>
    <w:p w14:paraId="50CBF9EB" w14:textId="77777777" w:rsidR="00DA539E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Is the training you want available to you?</w:t>
      </w:r>
    </w:p>
    <w:p w14:paraId="3C3F8E01" w14:textId="77777777" w:rsidR="00DA539E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Has your manager helped you develop a career action plan?</w:t>
      </w:r>
    </w:p>
    <w:p w14:paraId="24E64BE0" w14:textId="6D3789D6" w:rsidR="002C6C8B" w:rsidRPr="0082760F" w:rsidRDefault="00DA539E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Does your manager give you regular, candid feedback?</w:t>
      </w:r>
    </w:p>
    <w:p w14:paraId="084EBD99" w14:textId="77777777" w:rsidR="00A429D9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What are you struggling with all the time?</w:t>
      </w:r>
    </w:p>
    <w:p w14:paraId="4FCC4DE1" w14:textId="77777777" w:rsidR="00A429D9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What would make your life easier?</w:t>
      </w:r>
    </w:p>
    <w:p w14:paraId="6BD48C86" w14:textId="77777777" w:rsidR="00A429D9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What makes you unique in this organization?</w:t>
      </w:r>
    </w:p>
    <w:p w14:paraId="541FDE13" w14:textId="34B8BD91" w:rsidR="00A429D9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Tell me about an accomplishment of which you</w:t>
      </w:r>
      <w:r w:rsidR="00F32E62">
        <w:rPr>
          <w:rFonts w:ascii="Helvetica" w:hAnsi="Helvetica" w:cs="Helvetica"/>
        </w:rPr>
        <w:t>’</w:t>
      </w:r>
      <w:r w:rsidRPr="0082760F">
        <w:rPr>
          <w:rFonts w:ascii="Helvetica" w:hAnsi="Helvetica" w:cs="Helvetica"/>
        </w:rPr>
        <w:t>re particularly proud.</w:t>
      </w:r>
    </w:p>
    <w:p w14:paraId="6597603B" w14:textId="77777777" w:rsidR="00A429D9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>What are your most important values? Which values are met and not met at work?</w:t>
      </w:r>
    </w:p>
    <w:p w14:paraId="1FC8DC7C" w14:textId="2E4D3353" w:rsidR="002C6C8B" w:rsidRPr="0082760F" w:rsidRDefault="00A429D9" w:rsidP="0082760F">
      <w:pPr>
        <w:pStyle w:val="ListParagraph"/>
        <w:numPr>
          <w:ilvl w:val="0"/>
          <w:numId w:val="44"/>
        </w:numPr>
        <w:spacing w:before="80" w:after="80"/>
        <w:rPr>
          <w:rFonts w:ascii="Helvetica" w:hAnsi="Helvetica" w:cs="Helvetica"/>
        </w:rPr>
      </w:pPr>
      <w:r w:rsidRPr="0082760F">
        <w:rPr>
          <w:rFonts w:ascii="Helvetica" w:hAnsi="Helvetica" w:cs="Helvetica"/>
        </w:rPr>
        <w:t xml:space="preserve">If you had to choose among working with people, data, things, or ideas, which </w:t>
      </w:r>
      <w:r w:rsidR="00F32E62">
        <w:rPr>
          <w:rFonts w:ascii="Helvetica" w:hAnsi="Helvetica" w:cs="Helvetica"/>
        </w:rPr>
        <w:t>combination</w:t>
      </w:r>
      <w:r w:rsidRPr="0082760F">
        <w:rPr>
          <w:rFonts w:ascii="Helvetica" w:hAnsi="Helvetica" w:cs="Helvetica"/>
        </w:rPr>
        <w:t xml:space="preserve"> would make you the happiest? Why?</w:t>
      </w:r>
    </w:p>
    <w:p w14:paraId="3E85DAC0" w14:textId="037FF489" w:rsidR="001F0989" w:rsidRDefault="001F0989" w:rsidP="00840028">
      <w:pPr>
        <w:rPr>
          <w:rFonts w:ascii="Helvetica" w:hAnsi="Helvetica" w:cs="Helvetica"/>
        </w:rPr>
      </w:pPr>
    </w:p>
    <w:p w14:paraId="0807F76D" w14:textId="62B6D436" w:rsidR="008A0037" w:rsidRPr="008A0037" w:rsidRDefault="008A0037" w:rsidP="00116431">
      <w:pPr>
        <w:jc w:val="right"/>
        <w:rPr>
          <w:rFonts w:ascii="Helvetica" w:hAnsi="Helvetica" w:cs="Helvetica"/>
        </w:rPr>
      </w:pPr>
      <w:r w:rsidRPr="008A0037">
        <w:rPr>
          <w:rFonts w:ascii="Helvetica" w:hAnsi="Helvetica" w:cs="Helvetica"/>
        </w:rPr>
        <w:t>Source: See Bibliography [</w:t>
      </w:r>
      <w:r w:rsidR="00F32E62">
        <w:rPr>
          <w:rFonts w:ascii="Helvetica" w:hAnsi="Helvetica" w:cs="Helvetica"/>
        </w:rPr>
        <w:t>10</w:t>
      </w:r>
      <w:r w:rsidRPr="008A0037">
        <w:rPr>
          <w:rFonts w:ascii="Helvetica" w:hAnsi="Helvetica" w:cs="Helvetica"/>
        </w:rPr>
        <w:t>]</w:t>
      </w:r>
    </w:p>
    <w:p w14:paraId="5ED4ED2E" w14:textId="299BED81" w:rsidR="0082760F" w:rsidRDefault="0082760F" w:rsidP="00840028">
      <w:pPr>
        <w:rPr>
          <w:rFonts w:ascii="Helvetica" w:hAnsi="Helvetica" w:cs="Helvetica"/>
        </w:rPr>
      </w:pPr>
    </w:p>
    <w:p w14:paraId="5DF34800" w14:textId="591E158B" w:rsidR="0082760F" w:rsidRDefault="0082760F" w:rsidP="00840028">
      <w:pPr>
        <w:rPr>
          <w:rFonts w:ascii="Helvetica" w:hAnsi="Helvetica" w:cs="Helvetica"/>
        </w:rPr>
      </w:pPr>
    </w:p>
    <w:p w14:paraId="01B37AF5" w14:textId="40D28ECA" w:rsidR="00116431" w:rsidRDefault="00A759B6" w:rsidP="00116431">
      <w:pPr>
        <w:jc w:val="center"/>
        <w:rPr>
          <w:rFonts w:ascii="Helvetica" w:hAnsi="Helvetica" w:cs="Helvetica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t>ENRICHMENT POSSIBILITIES</w:t>
      </w:r>
    </w:p>
    <w:p w14:paraId="5D80B296" w14:textId="77777777" w:rsidR="00116431" w:rsidRDefault="00116431" w:rsidP="00116431">
      <w:pPr>
        <w:rPr>
          <w:rFonts w:ascii="Helvetica" w:hAnsi="Helvetica" w:cs="Helvetica"/>
        </w:rPr>
      </w:pPr>
    </w:p>
    <w:p w14:paraId="632C578F" w14:textId="0226AF2C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Combine tasks</w:t>
      </w:r>
      <w:r w:rsidR="00707E49">
        <w:rPr>
          <w:rFonts w:ascii="Helvetica" w:hAnsi="Helvetica" w:cs="Helvetica"/>
        </w:rPr>
        <w:t>.</w:t>
      </w:r>
    </w:p>
    <w:p w14:paraId="3727F24D" w14:textId="211AD446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Form teams</w:t>
      </w:r>
      <w:r w:rsidR="00707E49">
        <w:rPr>
          <w:rFonts w:ascii="Helvetica" w:hAnsi="Helvetica" w:cs="Helvetica"/>
        </w:rPr>
        <w:t>.</w:t>
      </w:r>
    </w:p>
    <w:p w14:paraId="1287364A" w14:textId="1D4E3822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Put employees in touch with clients</w:t>
      </w:r>
      <w:r w:rsidR="00707E49">
        <w:rPr>
          <w:rFonts w:ascii="Helvetica" w:hAnsi="Helvetica" w:cs="Helvetica"/>
        </w:rPr>
        <w:t>.</w:t>
      </w:r>
    </w:p>
    <w:p w14:paraId="683A5ED7" w14:textId="5CCC2B65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Rotate assignments</w:t>
      </w:r>
      <w:r w:rsidR="00707E49">
        <w:rPr>
          <w:rFonts w:ascii="Helvetica" w:hAnsi="Helvetica" w:cs="Helvetica"/>
        </w:rPr>
        <w:t>.</w:t>
      </w:r>
    </w:p>
    <w:p w14:paraId="22555385" w14:textId="1FA9A0A1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Build in feedback</w:t>
      </w:r>
      <w:r w:rsidR="00707E49">
        <w:rPr>
          <w:rFonts w:ascii="Helvetica" w:hAnsi="Helvetica" w:cs="Helvetica"/>
        </w:rPr>
        <w:t>.</w:t>
      </w:r>
    </w:p>
    <w:p w14:paraId="3E71E0FF" w14:textId="4983F949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Establish widespread participation</w:t>
      </w:r>
      <w:r w:rsidR="00707E49">
        <w:rPr>
          <w:rFonts w:ascii="Helvetica" w:hAnsi="Helvetica" w:cs="Helvetica"/>
        </w:rPr>
        <w:t>.</w:t>
      </w:r>
    </w:p>
    <w:p w14:paraId="31D15BA6" w14:textId="66FF3338" w:rsidR="0048653B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Nurture creativity</w:t>
      </w:r>
      <w:r w:rsidR="00707E49">
        <w:rPr>
          <w:rFonts w:ascii="Helvetica" w:hAnsi="Helvetica" w:cs="Helvetica"/>
        </w:rPr>
        <w:t>.</w:t>
      </w:r>
    </w:p>
    <w:p w14:paraId="2D501D6E" w14:textId="675CD30B" w:rsidR="00116431" w:rsidRPr="00E35731" w:rsidRDefault="0048653B" w:rsidP="00E35731">
      <w:pPr>
        <w:pStyle w:val="ListParagraph"/>
        <w:numPr>
          <w:ilvl w:val="0"/>
          <w:numId w:val="45"/>
        </w:numPr>
        <w:spacing w:before="80" w:after="80"/>
        <w:rPr>
          <w:rFonts w:ascii="Helvetica" w:hAnsi="Helvetica" w:cs="Helvetica"/>
        </w:rPr>
      </w:pPr>
      <w:r w:rsidRPr="00E35731">
        <w:rPr>
          <w:rFonts w:ascii="Helvetica" w:hAnsi="Helvetica" w:cs="Helvetica"/>
        </w:rPr>
        <w:t>Set goals</w:t>
      </w:r>
      <w:r w:rsidR="00707E49">
        <w:rPr>
          <w:rFonts w:ascii="Helvetica" w:hAnsi="Helvetica" w:cs="Helvetica"/>
        </w:rPr>
        <w:t>.</w:t>
      </w:r>
    </w:p>
    <w:p w14:paraId="722D64C3" w14:textId="527F82ED" w:rsidR="0082760F" w:rsidRDefault="0082760F" w:rsidP="00840028">
      <w:pPr>
        <w:rPr>
          <w:rFonts w:ascii="Helvetica" w:hAnsi="Helvetica" w:cs="Helvetica"/>
        </w:rPr>
      </w:pPr>
    </w:p>
    <w:p w14:paraId="69A94687" w14:textId="1AF80C63" w:rsidR="0048653B" w:rsidRPr="008A0037" w:rsidRDefault="0048653B" w:rsidP="0048653B">
      <w:pPr>
        <w:jc w:val="right"/>
        <w:rPr>
          <w:rFonts w:ascii="Helvetica" w:hAnsi="Helvetica" w:cs="Helvetica"/>
        </w:rPr>
      </w:pPr>
      <w:r w:rsidRPr="008A0037">
        <w:rPr>
          <w:rFonts w:ascii="Helvetica" w:hAnsi="Helvetica" w:cs="Helvetica"/>
        </w:rPr>
        <w:t>Source: See Bibliography [</w:t>
      </w:r>
      <w:r w:rsidR="00707E49">
        <w:rPr>
          <w:rFonts w:ascii="Helvetica" w:hAnsi="Helvetica" w:cs="Helvetica"/>
        </w:rPr>
        <w:t>10</w:t>
      </w:r>
      <w:r w:rsidRPr="008A0037">
        <w:rPr>
          <w:rFonts w:ascii="Helvetica" w:hAnsi="Helvetica" w:cs="Helvetica"/>
        </w:rPr>
        <w:t>]</w:t>
      </w:r>
    </w:p>
    <w:p w14:paraId="00CEA222" w14:textId="77777777" w:rsidR="0082760F" w:rsidRDefault="0082760F" w:rsidP="00840028">
      <w:pPr>
        <w:rPr>
          <w:rFonts w:ascii="Helvetica" w:hAnsi="Helvetica" w:cs="Helvetica"/>
        </w:rPr>
      </w:pPr>
    </w:p>
    <w:p w14:paraId="3E312D16" w14:textId="77777777" w:rsidR="00840028" w:rsidRDefault="00840028" w:rsidP="00840028">
      <w:pPr>
        <w:rPr>
          <w:rFonts w:ascii="Arial" w:hAnsi="Arial"/>
          <w:b/>
          <w:bCs/>
          <w:color w:val="003663"/>
          <w:kern w:val="32"/>
          <w:sz w:val="36"/>
          <w:szCs w:val="32"/>
        </w:rPr>
      </w:pPr>
      <w:r>
        <w:rPr>
          <w:rFonts w:ascii="Arial" w:hAnsi="Arial"/>
          <w:b/>
          <w:bCs/>
          <w:color w:val="003663"/>
          <w:kern w:val="32"/>
          <w:sz w:val="36"/>
          <w:szCs w:val="32"/>
        </w:rPr>
        <w:br w:type="page"/>
      </w:r>
    </w:p>
    <w:bookmarkEnd w:id="1"/>
    <w:p w14:paraId="505D8CF3" w14:textId="13D33056" w:rsidR="00260DE4" w:rsidRDefault="0042504B" w:rsidP="00260DE4">
      <w:pPr>
        <w:pStyle w:val="IMAHeading1"/>
      </w:pPr>
      <w:r w:rsidRPr="0042504B"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0FA0DBF1" wp14:editId="030851FB">
            <wp:simplePos x="0" y="0"/>
            <wp:positionH relativeFrom="column">
              <wp:posOffset>4819650</wp:posOffset>
            </wp:positionH>
            <wp:positionV relativeFrom="paragraph">
              <wp:posOffset>-495301</wp:posOffset>
            </wp:positionV>
            <wp:extent cx="2491527" cy="1224915"/>
            <wp:effectExtent l="0" t="0" r="4445" b="0"/>
            <wp:wrapNone/>
            <wp:docPr id="37" name="Picture 5" descr="Shape, arrow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DC56D1-A4CA-6F46-BBEF-212FC42949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hape, arrow&#10;&#10;Description automatically generated">
                      <a:extLst>
                        <a:ext uri="{FF2B5EF4-FFF2-40B4-BE49-F238E27FC236}">
                          <a16:creationId xmlns:a16="http://schemas.microsoft.com/office/drawing/2014/main" id="{F3DC56D1-A4CA-6F46-BBEF-212FC42949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02812" cy="123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028">
        <w:t>ACTION</w:t>
      </w:r>
      <w:r w:rsidR="00152179">
        <w:t xml:space="preserve"> PLAN</w:t>
      </w:r>
    </w:p>
    <w:p w14:paraId="100EEDFD" w14:textId="27CCC692" w:rsidR="008B414A" w:rsidRDefault="008B414A" w:rsidP="008B414A">
      <w:pPr>
        <w:pStyle w:val="IMANormal"/>
      </w:pPr>
    </w:p>
    <w:p w14:paraId="75EAA9B3" w14:textId="137D1419" w:rsidR="008B414A" w:rsidRDefault="00B77805" w:rsidP="008B414A">
      <w:pPr>
        <w:pStyle w:val="IMANormal"/>
      </w:pPr>
      <w:r>
        <w:t>Answer the following four questions</w:t>
      </w:r>
      <w:r w:rsidR="004A6158">
        <w:t>.</w:t>
      </w:r>
    </w:p>
    <w:p w14:paraId="4078B522" w14:textId="71C9C013" w:rsidR="004A6158" w:rsidRDefault="004A6158" w:rsidP="008B414A">
      <w:pPr>
        <w:pStyle w:val="IMA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A6158" w14:paraId="54427FC8" w14:textId="77777777" w:rsidTr="004A6158">
        <w:tc>
          <w:tcPr>
            <w:tcW w:w="5395" w:type="dxa"/>
          </w:tcPr>
          <w:p w14:paraId="131EDFAA" w14:textId="5547D9A4" w:rsidR="004A6158" w:rsidRDefault="004A6158" w:rsidP="008B414A">
            <w:pPr>
              <w:pStyle w:val="IMANormal"/>
            </w:pPr>
            <w:r>
              <w:t>How will you and your team benefit from what you learned or were reminded of today?</w:t>
            </w:r>
          </w:p>
        </w:tc>
        <w:tc>
          <w:tcPr>
            <w:tcW w:w="5395" w:type="dxa"/>
          </w:tcPr>
          <w:p w14:paraId="18099A98" w14:textId="77777777" w:rsidR="004A6158" w:rsidRDefault="004A6158" w:rsidP="008B414A">
            <w:pPr>
              <w:pStyle w:val="IMANormal"/>
            </w:pPr>
            <w:r>
              <w:t>How will your organization benefit from what you learned or were reminded of today?</w:t>
            </w:r>
          </w:p>
          <w:p w14:paraId="1779B94E" w14:textId="77777777" w:rsidR="004A6158" w:rsidRDefault="004A6158" w:rsidP="008B414A">
            <w:pPr>
              <w:pStyle w:val="IMANormal"/>
            </w:pPr>
          </w:p>
          <w:p w14:paraId="659EECB2" w14:textId="77777777" w:rsidR="004A6158" w:rsidRDefault="004A6158" w:rsidP="008B414A">
            <w:pPr>
              <w:pStyle w:val="IMANormal"/>
            </w:pPr>
          </w:p>
          <w:p w14:paraId="0D8D650C" w14:textId="77777777" w:rsidR="004A6158" w:rsidRDefault="004A6158" w:rsidP="008B414A">
            <w:pPr>
              <w:pStyle w:val="IMANormal"/>
            </w:pPr>
          </w:p>
          <w:p w14:paraId="7C2D6D64" w14:textId="77777777" w:rsidR="004A6158" w:rsidRDefault="004A6158" w:rsidP="008B414A">
            <w:pPr>
              <w:pStyle w:val="IMANormal"/>
            </w:pPr>
          </w:p>
          <w:p w14:paraId="746D7B77" w14:textId="77777777" w:rsidR="004A6158" w:rsidRDefault="004A6158" w:rsidP="008B414A">
            <w:pPr>
              <w:pStyle w:val="IMANormal"/>
            </w:pPr>
          </w:p>
          <w:p w14:paraId="0AB67375" w14:textId="6B027E4A" w:rsidR="004A6158" w:rsidRDefault="004A6158" w:rsidP="008B414A">
            <w:pPr>
              <w:pStyle w:val="IMANormal"/>
            </w:pPr>
          </w:p>
          <w:p w14:paraId="59B3DA63" w14:textId="63CDEB65" w:rsidR="009D1D60" w:rsidRDefault="009D1D60" w:rsidP="008B414A">
            <w:pPr>
              <w:pStyle w:val="IMANormal"/>
            </w:pPr>
          </w:p>
          <w:p w14:paraId="6DCC5CF4" w14:textId="77777777" w:rsidR="009D1D60" w:rsidRDefault="009D1D60" w:rsidP="008B414A">
            <w:pPr>
              <w:pStyle w:val="IMANormal"/>
            </w:pPr>
          </w:p>
          <w:p w14:paraId="58EC61D0" w14:textId="77777777" w:rsidR="004A6158" w:rsidRDefault="004A6158" w:rsidP="008B414A">
            <w:pPr>
              <w:pStyle w:val="IMANormal"/>
            </w:pPr>
          </w:p>
          <w:p w14:paraId="3B31EB5F" w14:textId="77777777" w:rsidR="004A6158" w:rsidRDefault="004A6158" w:rsidP="008B414A">
            <w:pPr>
              <w:pStyle w:val="IMANormal"/>
            </w:pPr>
          </w:p>
          <w:p w14:paraId="1F2B7A4E" w14:textId="77777777" w:rsidR="004A6158" w:rsidRDefault="004A6158" w:rsidP="008B414A">
            <w:pPr>
              <w:pStyle w:val="IMANormal"/>
            </w:pPr>
          </w:p>
          <w:p w14:paraId="2DAED30A" w14:textId="77777777" w:rsidR="004A6158" w:rsidRDefault="004A6158" w:rsidP="008B414A">
            <w:pPr>
              <w:pStyle w:val="IMANormal"/>
            </w:pPr>
          </w:p>
          <w:p w14:paraId="6E36EC62" w14:textId="77777777" w:rsidR="004A6158" w:rsidRDefault="004A6158" w:rsidP="008B414A">
            <w:pPr>
              <w:pStyle w:val="IMANormal"/>
            </w:pPr>
          </w:p>
          <w:p w14:paraId="39675165" w14:textId="77777777" w:rsidR="004A6158" w:rsidRDefault="004A6158" w:rsidP="008B414A">
            <w:pPr>
              <w:pStyle w:val="IMANormal"/>
            </w:pPr>
          </w:p>
          <w:p w14:paraId="61BF4DAC" w14:textId="77777777" w:rsidR="004A6158" w:rsidRDefault="004A6158" w:rsidP="008B414A">
            <w:pPr>
              <w:pStyle w:val="IMANormal"/>
            </w:pPr>
          </w:p>
          <w:p w14:paraId="22774298" w14:textId="4BAA5D04" w:rsidR="004A6158" w:rsidRDefault="004A6158" w:rsidP="008B414A">
            <w:pPr>
              <w:pStyle w:val="IMANormal"/>
            </w:pPr>
          </w:p>
        </w:tc>
      </w:tr>
      <w:tr w:rsidR="004A6158" w14:paraId="5578F116" w14:textId="77777777" w:rsidTr="004A6158">
        <w:tc>
          <w:tcPr>
            <w:tcW w:w="5395" w:type="dxa"/>
          </w:tcPr>
          <w:p w14:paraId="162D0F33" w14:textId="46462901" w:rsidR="004A6158" w:rsidRDefault="004A6158" w:rsidP="008B414A">
            <w:pPr>
              <w:pStyle w:val="IMANormal"/>
            </w:pPr>
            <w:r>
              <w:t>How might your job change as a result of what you learned or were reminded of today?</w:t>
            </w:r>
          </w:p>
        </w:tc>
        <w:tc>
          <w:tcPr>
            <w:tcW w:w="5395" w:type="dxa"/>
          </w:tcPr>
          <w:p w14:paraId="2783DB2D" w14:textId="77777777" w:rsidR="004A6158" w:rsidRDefault="004A6158" w:rsidP="008B414A">
            <w:pPr>
              <w:pStyle w:val="IMANormal"/>
            </w:pPr>
            <w:r>
              <w:t>What is one action you can take in response to what you learned or were reminded of today?</w:t>
            </w:r>
          </w:p>
          <w:p w14:paraId="087C11C3" w14:textId="77777777" w:rsidR="004A6158" w:rsidRDefault="004A6158" w:rsidP="004A6158">
            <w:pPr>
              <w:pStyle w:val="IMANormal"/>
            </w:pPr>
          </w:p>
          <w:p w14:paraId="1AC21319" w14:textId="77777777" w:rsidR="004A6158" w:rsidRDefault="004A6158" w:rsidP="004A6158">
            <w:pPr>
              <w:pStyle w:val="IMANormal"/>
            </w:pPr>
          </w:p>
          <w:p w14:paraId="226374D5" w14:textId="77777777" w:rsidR="004A6158" w:rsidRDefault="004A6158" w:rsidP="004A6158">
            <w:pPr>
              <w:pStyle w:val="IMANormal"/>
            </w:pPr>
          </w:p>
          <w:p w14:paraId="5C85E58C" w14:textId="77777777" w:rsidR="004A6158" w:rsidRDefault="004A6158" w:rsidP="004A6158">
            <w:pPr>
              <w:pStyle w:val="IMANormal"/>
            </w:pPr>
          </w:p>
          <w:p w14:paraId="17C4015B" w14:textId="77777777" w:rsidR="004A6158" w:rsidRDefault="004A6158" w:rsidP="004A6158">
            <w:pPr>
              <w:pStyle w:val="IMANormal"/>
            </w:pPr>
          </w:p>
          <w:p w14:paraId="5574BD33" w14:textId="77777777" w:rsidR="004A6158" w:rsidRDefault="004A6158" w:rsidP="004A6158">
            <w:pPr>
              <w:pStyle w:val="IMANormal"/>
            </w:pPr>
          </w:p>
          <w:p w14:paraId="7A8B2FC1" w14:textId="77777777" w:rsidR="004A6158" w:rsidRDefault="004A6158" w:rsidP="004A6158">
            <w:pPr>
              <w:pStyle w:val="IMANormal"/>
            </w:pPr>
          </w:p>
          <w:p w14:paraId="48B40456" w14:textId="35F9AB39" w:rsidR="004A6158" w:rsidRDefault="004A6158" w:rsidP="004A6158">
            <w:pPr>
              <w:pStyle w:val="IMANormal"/>
            </w:pPr>
          </w:p>
          <w:p w14:paraId="462A722A" w14:textId="656A8188" w:rsidR="009D1D60" w:rsidRDefault="009D1D60" w:rsidP="004A6158">
            <w:pPr>
              <w:pStyle w:val="IMANormal"/>
            </w:pPr>
          </w:p>
          <w:p w14:paraId="41F83B29" w14:textId="77777777" w:rsidR="009D1D60" w:rsidRDefault="009D1D60" w:rsidP="004A6158">
            <w:pPr>
              <w:pStyle w:val="IMANormal"/>
            </w:pPr>
          </w:p>
          <w:p w14:paraId="3D172F95" w14:textId="77777777" w:rsidR="004A6158" w:rsidRDefault="004A6158" w:rsidP="004A6158">
            <w:pPr>
              <w:pStyle w:val="IMANormal"/>
            </w:pPr>
          </w:p>
          <w:p w14:paraId="3D8946E3" w14:textId="77777777" w:rsidR="004A6158" w:rsidRDefault="004A6158" w:rsidP="004A6158">
            <w:pPr>
              <w:pStyle w:val="IMANormal"/>
            </w:pPr>
          </w:p>
          <w:p w14:paraId="5671518C" w14:textId="77777777" w:rsidR="004A6158" w:rsidRDefault="004A6158" w:rsidP="004A6158">
            <w:pPr>
              <w:pStyle w:val="IMANormal"/>
            </w:pPr>
          </w:p>
          <w:p w14:paraId="545254F4" w14:textId="77777777" w:rsidR="004A6158" w:rsidRDefault="004A6158" w:rsidP="004A6158">
            <w:pPr>
              <w:pStyle w:val="IMANormal"/>
            </w:pPr>
          </w:p>
          <w:p w14:paraId="75920076" w14:textId="77777777" w:rsidR="004A6158" w:rsidRDefault="004A6158" w:rsidP="004A6158">
            <w:pPr>
              <w:pStyle w:val="IMANormal"/>
            </w:pPr>
          </w:p>
          <w:p w14:paraId="59ACCE73" w14:textId="68A1F012" w:rsidR="004A6158" w:rsidRDefault="004A6158" w:rsidP="008B414A">
            <w:pPr>
              <w:pStyle w:val="IMANormal"/>
            </w:pPr>
          </w:p>
        </w:tc>
      </w:tr>
    </w:tbl>
    <w:p w14:paraId="63DA9A3A" w14:textId="77777777" w:rsidR="004A6158" w:rsidRDefault="004A6158" w:rsidP="008B414A">
      <w:pPr>
        <w:pStyle w:val="IMANormal"/>
      </w:pPr>
    </w:p>
    <w:p w14:paraId="75FB7BA7" w14:textId="6FA81785" w:rsidR="00260DE4" w:rsidRDefault="00260DE4" w:rsidP="00890909">
      <w:pPr>
        <w:rPr>
          <w:rFonts w:ascii="Helvetica" w:hAnsi="Helvetica"/>
          <w:b/>
          <w:bCs/>
          <w:color w:val="003663"/>
        </w:rPr>
      </w:pPr>
      <w:r>
        <w:rPr>
          <w:rFonts w:ascii="Helvetica" w:hAnsi="Helvetica"/>
          <w:b/>
          <w:bCs/>
          <w:color w:val="003663"/>
        </w:rPr>
        <w:br w:type="page"/>
      </w:r>
    </w:p>
    <w:p w14:paraId="1C81B5D5" w14:textId="7EEC7550" w:rsidR="00F77A83" w:rsidRPr="00540226" w:rsidRDefault="00F77A83" w:rsidP="00260DE4">
      <w:pPr>
        <w:pStyle w:val="Heading1"/>
        <w:rPr>
          <w:rFonts w:ascii="Helvetica" w:hAnsi="Helvetica"/>
          <w:b w:val="0"/>
          <w:bCs w:val="0"/>
        </w:rPr>
      </w:pPr>
      <w:r w:rsidRPr="00540226">
        <w:rPr>
          <w:rFonts w:ascii="Helvetica" w:hAnsi="Helvetica"/>
        </w:rPr>
        <w:lastRenderedPageBreak/>
        <w:t>BIBLIOGRAPHY</w:t>
      </w:r>
    </w:p>
    <w:p w14:paraId="37295CA2" w14:textId="77777777" w:rsidR="00F77A83" w:rsidRPr="001F3B77" w:rsidRDefault="00F77A83" w:rsidP="004F02FB">
      <w:pPr>
        <w:ind w:left="630" w:hanging="630"/>
        <w:rPr>
          <w:rFonts w:ascii="Helvetica" w:hAnsi="Helvetica" w:cs="Helvetica"/>
        </w:rPr>
      </w:pPr>
    </w:p>
    <w:p w14:paraId="33802514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[1] </w:t>
      </w:r>
      <w:proofErr w:type="spellStart"/>
      <w:r w:rsidRPr="00025B2B">
        <w:rPr>
          <w:rFonts w:ascii="Helvetica" w:hAnsi="Helvetica" w:cs="Helvetica"/>
        </w:rPr>
        <w:t>Chiradeep</w:t>
      </w:r>
      <w:proofErr w:type="spellEnd"/>
      <w:r w:rsidRPr="00025B2B">
        <w:rPr>
          <w:rFonts w:ascii="Helvetica" w:hAnsi="Helvetica" w:cs="Helvetica"/>
        </w:rPr>
        <w:t xml:space="preserve"> </w:t>
      </w:r>
      <w:proofErr w:type="spellStart"/>
      <w:r w:rsidRPr="00025B2B">
        <w:rPr>
          <w:rFonts w:ascii="Helvetica" w:hAnsi="Helvetica" w:cs="Helvetica"/>
        </w:rPr>
        <w:t>BasuMallick</w:t>
      </w:r>
      <w:proofErr w:type="spellEnd"/>
      <w:r w:rsidRPr="00025B2B">
        <w:rPr>
          <w:rFonts w:ascii="Helvetica" w:hAnsi="Helvetica" w:cs="Helvetica"/>
        </w:rPr>
        <w:t xml:space="preserve">, “Employee Engagement vs. Employee Experience: Are They Really That Different?” HR Technologist, May 28, 2019, </w:t>
      </w:r>
      <w:hyperlink r:id="rId21" w:history="1">
        <w:r w:rsidRPr="00025B2B">
          <w:rPr>
            <w:rStyle w:val="Hyperlink"/>
            <w:rFonts w:ascii="Helvetica" w:hAnsi="Helvetica" w:cs="Helvetica"/>
          </w:rPr>
          <w:t>www.hrtechnologist.com/articles/employee-engagement/employee-engagement-vs-employee-experience-are-they-different/</w:t>
        </w:r>
      </w:hyperlink>
      <w:r w:rsidRPr="00025B2B">
        <w:rPr>
          <w:rFonts w:ascii="Helvetica" w:hAnsi="Helvetica" w:cs="Helvetica"/>
        </w:rPr>
        <w:t>.</w:t>
      </w:r>
    </w:p>
    <w:p w14:paraId="561B3785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6D2DDF8D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[2] Josh Bersin, Jason Flynn, and Arthur H. </w:t>
      </w:r>
      <w:proofErr w:type="spellStart"/>
      <w:r w:rsidRPr="00025B2B">
        <w:rPr>
          <w:rFonts w:ascii="Helvetica" w:hAnsi="Helvetica" w:cs="Helvetica"/>
        </w:rPr>
        <w:t>Mazor</w:t>
      </w:r>
      <w:proofErr w:type="spellEnd"/>
      <w:r w:rsidRPr="00025B2B">
        <w:rPr>
          <w:rFonts w:ascii="Helvetica" w:hAnsi="Helvetica" w:cs="Helvetica"/>
        </w:rPr>
        <w:t>, “The employee experience: Culture, engagement, and beyond,” Deloitte Insights,</w:t>
      </w:r>
      <w:r w:rsidRPr="00025B2B">
        <w:rPr>
          <w:rFonts w:ascii="Helvetica" w:hAnsi="Helvetica" w:cs="Helvetica"/>
          <w:i/>
          <w:iCs/>
        </w:rPr>
        <w:t xml:space="preserve"> </w:t>
      </w:r>
      <w:r w:rsidRPr="00025B2B">
        <w:rPr>
          <w:rFonts w:ascii="Helvetica" w:hAnsi="Helvetica" w:cs="Helvetica"/>
        </w:rPr>
        <w:t xml:space="preserve">February 28, 2017, </w:t>
      </w:r>
      <w:hyperlink r:id="rId22" w:history="1">
        <w:r w:rsidRPr="00025B2B">
          <w:rPr>
            <w:rStyle w:val="Hyperlink"/>
            <w:rFonts w:ascii="Helvetica" w:hAnsi="Helvetica" w:cs="Helvetica"/>
          </w:rPr>
          <w:t>www2.deloitte.com/us/en/insights/focus/human-capital-trends/2017/improving-the-employee-experience-culture-engagement.html</w:t>
        </w:r>
      </w:hyperlink>
      <w:r w:rsidRPr="00025B2B">
        <w:rPr>
          <w:rFonts w:ascii="Helvetica" w:hAnsi="Helvetica" w:cs="Helvetica"/>
        </w:rPr>
        <w:t>.</w:t>
      </w:r>
    </w:p>
    <w:p w14:paraId="13E61631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7CEE13EA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[3] “Building a High-Development Culture Through Your Employee Engagement Strategy,” Gallup, February 21, 2019, </w:t>
      </w:r>
      <w:hyperlink r:id="rId23" w:history="1">
        <w:r w:rsidRPr="00025B2B">
          <w:rPr>
            <w:rStyle w:val="Hyperlink"/>
            <w:rFonts w:ascii="Helvetica" w:hAnsi="Helvetica" w:cs="Helvetica"/>
          </w:rPr>
          <w:t>www.gallup.com/workplace/285800/development-culture-engagement-paper-2019.aspx</w:t>
        </w:r>
      </w:hyperlink>
      <w:r w:rsidRPr="00025B2B">
        <w:rPr>
          <w:rFonts w:ascii="Helvetica" w:hAnsi="Helvetica" w:cs="Helvetica"/>
        </w:rPr>
        <w:t>.</w:t>
      </w:r>
    </w:p>
    <w:p w14:paraId="547EE81A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239AFD19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[4] </w:t>
      </w:r>
      <w:proofErr w:type="spellStart"/>
      <w:r w:rsidRPr="00025B2B">
        <w:rPr>
          <w:rFonts w:ascii="Helvetica" w:hAnsi="Helvetica" w:cs="Helvetica"/>
        </w:rPr>
        <w:t>Naina</w:t>
      </w:r>
      <w:proofErr w:type="spellEnd"/>
      <w:r w:rsidRPr="00025B2B">
        <w:rPr>
          <w:rFonts w:ascii="Helvetica" w:hAnsi="Helvetica" w:cs="Helvetica"/>
        </w:rPr>
        <w:t xml:space="preserve"> Dhingra, Jonathan Emmett, and </w:t>
      </w:r>
      <w:proofErr w:type="spellStart"/>
      <w:r w:rsidRPr="00025B2B">
        <w:rPr>
          <w:rFonts w:ascii="Helvetica" w:hAnsi="Helvetica" w:cs="Helvetica"/>
        </w:rPr>
        <w:t>Mahin</w:t>
      </w:r>
      <w:proofErr w:type="spellEnd"/>
      <w:r w:rsidRPr="00025B2B">
        <w:rPr>
          <w:rFonts w:ascii="Helvetica" w:hAnsi="Helvetica" w:cs="Helvetica"/>
        </w:rPr>
        <w:t xml:space="preserve"> </w:t>
      </w:r>
      <w:proofErr w:type="spellStart"/>
      <w:r w:rsidRPr="00025B2B">
        <w:rPr>
          <w:rFonts w:ascii="Helvetica" w:hAnsi="Helvetica" w:cs="Helvetica"/>
        </w:rPr>
        <w:t>Samadani</w:t>
      </w:r>
      <w:proofErr w:type="spellEnd"/>
      <w:r w:rsidRPr="00025B2B">
        <w:rPr>
          <w:rFonts w:ascii="Helvetica" w:hAnsi="Helvetica" w:cs="Helvetica"/>
        </w:rPr>
        <w:t xml:space="preserve">, “Employee experience: essential to compete,” McKinsey &amp; Company, March 12, 2018, </w:t>
      </w:r>
      <w:hyperlink r:id="rId24" w:history="1">
        <w:r w:rsidRPr="00025B2B">
          <w:rPr>
            <w:rStyle w:val="Hyperlink"/>
            <w:rFonts w:ascii="Helvetica" w:hAnsi="Helvetica" w:cs="Helvetica"/>
          </w:rPr>
          <w:t>www.mckinsey.com/business-functions/organization/our-insights/the-organization-blog/employee-experience-essential-to-compete</w:t>
        </w:r>
      </w:hyperlink>
      <w:r w:rsidRPr="00025B2B">
        <w:rPr>
          <w:rFonts w:ascii="Helvetica" w:hAnsi="Helvetica" w:cs="Helvetica"/>
        </w:rPr>
        <w:t>.</w:t>
      </w:r>
    </w:p>
    <w:p w14:paraId="0BEC5EC8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05FCE910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>[5] “Employee Experience vs Employee Engagement: What’s the Difference?” People Insight,</w:t>
      </w:r>
      <w:r w:rsidRPr="00025B2B">
        <w:rPr>
          <w:rFonts w:ascii="Helvetica" w:hAnsi="Helvetica" w:cs="Helvetica"/>
          <w:i/>
          <w:iCs/>
        </w:rPr>
        <w:t xml:space="preserve"> </w:t>
      </w:r>
      <w:r w:rsidRPr="00025B2B">
        <w:rPr>
          <w:rFonts w:ascii="Helvetica" w:hAnsi="Helvetica" w:cs="Helvetica"/>
        </w:rPr>
        <w:t xml:space="preserve">February 24, 2020, </w:t>
      </w:r>
      <w:hyperlink r:id="rId25" w:history="1">
        <w:r w:rsidRPr="00025B2B">
          <w:rPr>
            <w:rStyle w:val="Hyperlink"/>
            <w:rFonts w:ascii="Helvetica" w:hAnsi="Helvetica" w:cs="Helvetica"/>
          </w:rPr>
          <w:t>peopleinsight.co.uk/employee-experience-vs-engagement/</w:t>
        </w:r>
      </w:hyperlink>
      <w:r w:rsidRPr="00025B2B">
        <w:rPr>
          <w:rFonts w:ascii="Helvetica" w:hAnsi="Helvetica" w:cs="Helvetica"/>
        </w:rPr>
        <w:t>.</w:t>
      </w:r>
    </w:p>
    <w:p w14:paraId="5285CC73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7201361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[6] Shane Green, </w:t>
      </w:r>
      <w:r w:rsidRPr="00025B2B">
        <w:rPr>
          <w:rFonts w:ascii="Helvetica" w:hAnsi="Helvetica" w:cs="Helvetica"/>
          <w:i/>
          <w:iCs/>
        </w:rPr>
        <w:t>Culture Hacker,</w:t>
      </w:r>
      <w:r w:rsidRPr="00025B2B">
        <w:rPr>
          <w:rFonts w:ascii="Helvetica" w:hAnsi="Helvetica" w:cs="Helvetica"/>
        </w:rPr>
        <w:t xml:space="preserve"> John Wiley &amp; Sons, Inc., Hoboken, N.J., April 2017.</w:t>
      </w:r>
    </w:p>
    <w:p w14:paraId="3385C450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2DC8F985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[7] Brad Harrington, “Maximizing the Employee Experience: How Changing Workforce Dynamics are Impacting Today’s Workplace,” Boston College Center for Work &amp; Family White Paper,  </w:t>
      </w:r>
      <w:hyperlink r:id="rId26" w:history="1">
        <w:r w:rsidRPr="00025B2B">
          <w:rPr>
            <w:rStyle w:val="Hyperlink"/>
            <w:rFonts w:ascii="Helvetica" w:hAnsi="Helvetica" w:cs="Helvetica"/>
          </w:rPr>
          <w:t>www.bc.edu/content/dam/files/centers/cwf/research/publications/researchreports/Maximizing%20the%20Employee%20Experience%20White%20Paper.pdf</w:t>
        </w:r>
      </w:hyperlink>
      <w:r w:rsidRPr="00025B2B">
        <w:rPr>
          <w:rFonts w:ascii="Helvetica" w:hAnsi="Helvetica" w:cs="Helvetica"/>
        </w:rPr>
        <w:t>.</w:t>
      </w:r>
    </w:p>
    <w:p w14:paraId="12192F99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6B43B09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[8] Douglas W. Hubbard, </w:t>
      </w:r>
      <w:r w:rsidRPr="00025B2B">
        <w:rPr>
          <w:rFonts w:ascii="Helvetica" w:hAnsi="Helvetica" w:cs="Helvetica"/>
          <w:i/>
          <w:iCs/>
        </w:rPr>
        <w:t>How to Measure Anything: Finding the Value of Intangibles in Business,</w:t>
      </w:r>
      <w:r w:rsidRPr="00025B2B">
        <w:rPr>
          <w:rFonts w:ascii="Helvetica" w:hAnsi="Helvetica" w:cs="Helvetica"/>
        </w:rPr>
        <w:t xml:space="preserve"> 3rd edition, John Wiley &amp; Sons, Inc., Hoboken, N.J., February 2014.</w:t>
      </w:r>
    </w:p>
    <w:p w14:paraId="1EDB3B13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5B75F8AE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[9] Urmila </w:t>
      </w:r>
      <w:proofErr w:type="spellStart"/>
      <w:r w:rsidRPr="00025B2B">
        <w:rPr>
          <w:rFonts w:ascii="Helvetica" w:hAnsi="Helvetica" w:cs="Helvetica"/>
        </w:rPr>
        <w:t>Itam</w:t>
      </w:r>
      <w:proofErr w:type="spellEnd"/>
      <w:r w:rsidRPr="00025B2B">
        <w:rPr>
          <w:rFonts w:ascii="Helvetica" w:hAnsi="Helvetica" w:cs="Helvetica"/>
        </w:rPr>
        <w:t xml:space="preserve"> and </w:t>
      </w:r>
      <w:proofErr w:type="spellStart"/>
      <w:r w:rsidRPr="00025B2B">
        <w:rPr>
          <w:rFonts w:ascii="Helvetica" w:hAnsi="Helvetica" w:cs="Helvetica"/>
        </w:rPr>
        <w:t>Nitu</w:t>
      </w:r>
      <w:proofErr w:type="spellEnd"/>
      <w:r w:rsidRPr="00025B2B">
        <w:rPr>
          <w:rFonts w:ascii="Helvetica" w:hAnsi="Helvetica" w:cs="Helvetica"/>
        </w:rPr>
        <w:t xml:space="preserve"> Ghosh, “Employee Experience Management: A New Paradigm Shift in HR Thinking,” </w:t>
      </w:r>
      <w:r w:rsidRPr="00025B2B">
        <w:rPr>
          <w:rFonts w:ascii="Helvetica" w:hAnsi="Helvetica" w:cs="Helvetica"/>
          <w:i/>
          <w:iCs/>
        </w:rPr>
        <w:t>International Journal of Human Capital and Information Technology Professionals</w:t>
      </w:r>
      <w:r w:rsidRPr="00025B2B">
        <w:rPr>
          <w:rFonts w:ascii="Helvetica" w:hAnsi="Helvetica" w:cs="Helvetica"/>
        </w:rPr>
        <w:t xml:space="preserve">, April-June 2020. </w:t>
      </w:r>
    </w:p>
    <w:p w14:paraId="57D20E91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3085A4F9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[10] Beverly Kaye and Sharon Jordan-Evans, </w:t>
      </w:r>
      <w:r w:rsidRPr="00025B2B">
        <w:rPr>
          <w:rFonts w:ascii="Helvetica" w:hAnsi="Helvetica" w:cs="Helvetica"/>
          <w:i/>
          <w:iCs/>
        </w:rPr>
        <w:t>Love '</w:t>
      </w:r>
      <w:proofErr w:type="spellStart"/>
      <w:r w:rsidRPr="00025B2B">
        <w:rPr>
          <w:rFonts w:ascii="Helvetica" w:hAnsi="Helvetica" w:cs="Helvetica"/>
          <w:i/>
          <w:iCs/>
        </w:rPr>
        <w:t>Em</w:t>
      </w:r>
      <w:proofErr w:type="spellEnd"/>
      <w:r w:rsidRPr="00025B2B">
        <w:rPr>
          <w:rFonts w:ascii="Helvetica" w:hAnsi="Helvetica" w:cs="Helvetica"/>
          <w:i/>
          <w:iCs/>
        </w:rPr>
        <w:t xml:space="preserve"> or Lose '</w:t>
      </w:r>
      <w:proofErr w:type="spellStart"/>
      <w:r w:rsidRPr="00025B2B">
        <w:rPr>
          <w:rFonts w:ascii="Helvetica" w:hAnsi="Helvetica" w:cs="Helvetica"/>
          <w:i/>
          <w:iCs/>
        </w:rPr>
        <w:t>Em</w:t>
      </w:r>
      <w:proofErr w:type="spellEnd"/>
      <w:r w:rsidRPr="00025B2B">
        <w:rPr>
          <w:rFonts w:ascii="Helvetica" w:hAnsi="Helvetica" w:cs="Helvetica"/>
          <w:i/>
          <w:iCs/>
        </w:rPr>
        <w:t>: Getting Good People to Stay</w:t>
      </w:r>
      <w:r w:rsidRPr="00025B2B">
        <w:rPr>
          <w:rFonts w:ascii="Helvetica" w:hAnsi="Helvetica" w:cs="Helvetica"/>
        </w:rPr>
        <w:t xml:space="preserve">, 3rd edition, Berrett-Koehler Publishers, San Francisco, Calif., 2005. </w:t>
      </w:r>
    </w:p>
    <w:p w14:paraId="1216A533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09CC469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[11] Sandeep </w:t>
      </w:r>
      <w:proofErr w:type="spellStart"/>
      <w:r w:rsidRPr="00025B2B">
        <w:rPr>
          <w:rFonts w:ascii="Helvetica" w:hAnsi="Helvetica" w:cs="Helvetica"/>
        </w:rPr>
        <w:t>Kular</w:t>
      </w:r>
      <w:proofErr w:type="spellEnd"/>
      <w:r w:rsidRPr="00025B2B">
        <w:rPr>
          <w:rFonts w:ascii="Helvetica" w:hAnsi="Helvetica" w:cs="Helvetica"/>
        </w:rPr>
        <w:t xml:space="preserve">, Mark </w:t>
      </w:r>
      <w:proofErr w:type="spellStart"/>
      <w:r w:rsidRPr="00025B2B">
        <w:rPr>
          <w:rFonts w:ascii="Helvetica" w:hAnsi="Helvetica" w:cs="Helvetica"/>
        </w:rPr>
        <w:t>Gatenby</w:t>
      </w:r>
      <w:proofErr w:type="spellEnd"/>
      <w:r w:rsidRPr="00025B2B">
        <w:rPr>
          <w:rFonts w:ascii="Helvetica" w:hAnsi="Helvetica" w:cs="Helvetica"/>
        </w:rPr>
        <w:t xml:space="preserve">, Chris Rees, Emma Soane, and Katie Truss, “Employee Engagement: A Literature Review,” working paper, Kingston University, October 2008, </w:t>
      </w:r>
      <w:hyperlink r:id="rId27" w:history="1">
        <w:r w:rsidRPr="00025B2B">
          <w:rPr>
            <w:rStyle w:val="Hyperlink"/>
            <w:rFonts w:ascii="Helvetica" w:hAnsi="Helvetica" w:cs="Helvetica"/>
          </w:rPr>
          <w:t>eprints.kingston.ac.uk/id/</w:t>
        </w:r>
        <w:proofErr w:type="spellStart"/>
        <w:r w:rsidRPr="00025B2B">
          <w:rPr>
            <w:rStyle w:val="Hyperlink"/>
            <w:rFonts w:ascii="Helvetica" w:hAnsi="Helvetica" w:cs="Helvetica"/>
          </w:rPr>
          <w:t>eprint</w:t>
        </w:r>
        <w:proofErr w:type="spellEnd"/>
        <w:r w:rsidRPr="00025B2B">
          <w:rPr>
            <w:rStyle w:val="Hyperlink"/>
            <w:rFonts w:ascii="Helvetica" w:hAnsi="Helvetica" w:cs="Helvetica"/>
          </w:rPr>
          <w:t>/4192/1/19wempen.pdf</w:t>
        </w:r>
      </w:hyperlink>
      <w:r w:rsidRPr="00025B2B">
        <w:rPr>
          <w:rFonts w:ascii="Helvetica" w:hAnsi="Helvetica" w:cs="Helvetica"/>
        </w:rPr>
        <w:t>.</w:t>
      </w:r>
    </w:p>
    <w:p w14:paraId="7CBD812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0D115F29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[12] Jacob Morgan, “What Is Employee Experience?” </w:t>
      </w:r>
      <w:r w:rsidRPr="00025B2B">
        <w:rPr>
          <w:rFonts w:ascii="Helvetica" w:hAnsi="Helvetica" w:cs="Helvetica"/>
          <w:i/>
          <w:iCs/>
        </w:rPr>
        <w:t>Forbes</w:t>
      </w:r>
      <w:r w:rsidRPr="00025B2B">
        <w:rPr>
          <w:rFonts w:ascii="Helvetica" w:hAnsi="Helvetica" w:cs="Helvetica"/>
        </w:rPr>
        <w:t xml:space="preserve">, April 22, 2016, </w:t>
      </w:r>
      <w:hyperlink r:id="rId28" w:anchor="294cd0fe7386" w:history="1">
        <w:r w:rsidRPr="00025B2B">
          <w:rPr>
            <w:rStyle w:val="Hyperlink"/>
            <w:rFonts w:ascii="Helvetica" w:hAnsi="Helvetica" w:cs="Helvetica"/>
          </w:rPr>
          <w:t>www.forbes.com/sites/jacobmorgan/2016/04/22/what-is-employee-experience/#294cd0fe7386</w:t>
        </w:r>
      </w:hyperlink>
      <w:r w:rsidRPr="00025B2B">
        <w:rPr>
          <w:rFonts w:ascii="Helvetica" w:hAnsi="Helvetica" w:cs="Helvetica"/>
        </w:rPr>
        <w:t>.</w:t>
      </w:r>
    </w:p>
    <w:p w14:paraId="6E7C6A34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36034394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[13] Jacob Morgan and Marshall Goldsmith, </w:t>
      </w:r>
      <w:r w:rsidRPr="00025B2B">
        <w:rPr>
          <w:rFonts w:ascii="Helvetica" w:hAnsi="Helvetica" w:cs="Helvetica"/>
          <w:i/>
          <w:iCs/>
        </w:rPr>
        <w:t>Employee Experience Advantage,</w:t>
      </w:r>
      <w:r w:rsidRPr="00025B2B">
        <w:rPr>
          <w:rFonts w:ascii="Helvetica" w:hAnsi="Helvetica" w:cs="Helvetica"/>
        </w:rPr>
        <w:t xml:space="preserve"> John Wiley &amp; Sons, Inc., Hoboken, N.J., March 2017. </w:t>
      </w:r>
    </w:p>
    <w:p w14:paraId="364453D1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7650449A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[14] Elliott Nelson and Hannah Olvera Doman, “Employee Experience: How to Build an EX-Centric Organization,” </w:t>
      </w:r>
      <w:proofErr w:type="spellStart"/>
      <w:r w:rsidRPr="00025B2B">
        <w:rPr>
          <w:rFonts w:ascii="Helvetica" w:hAnsi="Helvetica" w:cs="Helvetica"/>
        </w:rPr>
        <w:t>KennedyFitch</w:t>
      </w:r>
      <w:proofErr w:type="spellEnd"/>
      <w:r w:rsidRPr="00025B2B">
        <w:rPr>
          <w:rFonts w:ascii="Helvetica" w:hAnsi="Helvetica" w:cs="Helvetica"/>
        </w:rPr>
        <w:t xml:space="preserve">, </w:t>
      </w:r>
      <w:hyperlink r:id="rId29" w:history="1">
        <w:r w:rsidRPr="00025B2B">
          <w:rPr>
            <w:rStyle w:val="Hyperlink"/>
            <w:rFonts w:ascii="Helvetica" w:hAnsi="Helvetica" w:cs="Helvetica"/>
          </w:rPr>
          <w:t>www.kennedyfitch.com/KFwebsite-new/wp-content/uploads/Employee-Experience-How-to-Build-an-EX-Centric-Organization.pdf</w:t>
        </w:r>
      </w:hyperlink>
      <w:r w:rsidRPr="00025B2B">
        <w:rPr>
          <w:rFonts w:ascii="Helvetica" w:hAnsi="Helvetica" w:cs="Helvetica"/>
        </w:rPr>
        <w:t>.</w:t>
      </w:r>
    </w:p>
    <w:p w14:paraId="0064B352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32400F81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[15] Elliott Nelson and Maria </w:t>
      </w:r>
      <w:proofErr w:type="spellStart"/>
      <w:r w:rsidRPr="00025B2B">
        <w:rPr>
          <w:rFonts w:ascii="Helvetica" w:hAnsi="Helvetica" w:cs="Helvetica"/>
        </w:rPr>
        <w:t>Neicu</w:t>
      </w:r>
      <w:proofErr w:type="spellEnd"/>
      <w:r w:rsidRPr="00025B2B">
        <w:rPr>
          <w:rFonts w:ascii="Helvetica" w:hAnsi="Helvetica" w:cs="Helvetica"/>
        </w:rPr>
        <w:t xml:space="preserve">, “Employee Experience 2020: Global Report &amp; Case Studies,” EX Leaders Network, 2019, </w:t>
      </w:r>
      <w:hyperlink r:id="rId30" w:history="1">
        <w:r w:rsidRPr="00025B2B">
          <w:rPr>
            <w:rStyle w:val="Hyperlink"/>
            <w:rFonts w:ascii="Helvetica" w:hAnsi="Helvetica" w:cs="Helvetica"/>
          </w:rPr>
          <w:t>www.exleadersnetwork.com/wp-content/uploads/2019/12/EX-2020-Report-by-EX-Leaders-Network.pdf</w:t>
        </w:r>
      </w:hyperlink>
      <w:r w:rsidRPr="00025B2B">
        <w:rPr>
          <w:rFonts w:ascii="Helvetica" w:hAnsi="Helvetica" w:cs="Helvetica"/>
        </w:rPr>
        <w:t>.</w:t>
      </w:r>
    </w:p>
    <w:p w14:paraId="5E9FA2FA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2D3C3440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[16] Paul R. Niven, </w:t>
      </w:r>
      <w:r w:rsidRPr="00025B2B">
        <w:rPr>
          <w:rFonts w:ascii="Helvetica" w:hAnsi="Helvetica" w:cs="Helvetica"/>
          <w:i/>
          <w:iCs/>
        </w:rPr>
        <w:t>Balanced Scorecard Evolution: A Dynamic Approach to Strategy Execution,</w:t>
      </w:r>
      <w:r w:rsidRPr="00025B2B">
        <w:rPr>
          <w:rFonts w:ascii="Helvetica" w:hAnsi="Helvetica" w:cs="Helvetica"/>
        </w:rPr>
        <w:t xml:space="preserve"> John Wiley &amp; Sons, Inc., Hoboken, N.J., August 2014. </w:t>
      </w:r>
    </w:p>
    <w:p w14:paraId="79AD5682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09DCC293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[17] Paul R. Niven, </w:t>
      </w:r>
      <w:r w:rsidRPr="00025B2B">
        <w:rPr>
          <w:rFonts w:ascii="Helvetica" w:hAnsi="Helvetica" w:cs="Helvetica"/>
          <w:i/>
          <w:iCs/>
        </w:rPr>
        <w:t>Balanced Scorecard Step-by-Step: Maximizing Performance and Maintaining Results</w:t>
      </w:r>
      <w:r w:rsidRPr="00025B2B">
        <w:rPr>
          <w:rFonts w:ascii="Helvetica" w:hAnsi="Helvetica" w:cs="Helvetica"/>
        </w:rPr>
        <w:t xml:space="preserve">, 2nd edition, John Wiley &amp; Sons, Inc., Hoboken, N.J., 2006. </w:t>
      </w:r>
    </w:p>
    <w:p w14:paraId="752132ED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15ABB0C7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[18] Anubhav Pandey and Sakshi Gupta, “Defining Employee Experience as an Antecedent Indicator for Employee Productivity,” </w:t>
      </w:r>
      <w:r w:rsidRPr="00025B2B">
        <w:rPr>
          <w:rFonts w:ascii="Helvetica" w:hAnsi="Helvetica" w:cs="Helvetica"/>
          <w:i/>
          <w:iCs/>
        </w:rPr>
        <w:t>International Journal of Research in Engineering, Science and Management</w:t>
      </w:r>
      <w:r w:rsidRPr="00025B2B">
        <w:rPr>
          <w:rFonts w:ascii="Helvetica" w:hAnsi="Helvetica" w:cs="Helvetica"/>
        </w:rPr>
        <w:t xml:space="preserve">, May 2020, </w:t>
      </w:r>
      <w:hyperlink r:id="rId31" w:history="1">
        <w:r w:rsidRPr="00025B2B">
          <w:rPr>
            <w:rStyle w:val="Hyperlink"/>
            <w:rFonts w:ascii="Helvetica" w:hAnsi="Helvetica" w:cs="Helvetica"/>
          </w:rPr>
          <w:t>www.ijresm.com/Vol.3_2020/Vol3_Iss5_May20/IJRESM_V3_I5_20.pdf</w:t>
        </w:r>
      </w:hyperlink>
      <w:r w:rsidRPr="00025B2B">
        <w:rPr>
          <w:rFonts w:ascii="Helvetica" w:hAnsi="Helvetica" w:cs="Helvetica"/>
        </w:rPr>
        <w:t>.</w:t>
      </w:r>
    </w:p>
    <w:p w14:paraId="76A96D60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5CD5E6B9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[19] Mike Phillips, “What’s Your Why?” </w:t>
      </w:r>
      <w:r w:rsidRPr="00025B2B">
        <w:rPr>
          <w:rFonts w:ascii="Helvetica" w:hAnsi="Helvetica" w:cs="Helvetica"/>
          <w:i/>
          <w:iCs/>
        </w:rPr>
        <w:t>Strategic Finance</w:t>
      </w:r>
      <w:r w:rsidRPr="00025B2B">
        <w:rPr>
          <w:rFonts w:ascii="Helvetica" w:hAnsi="Helvetica" w:cs="Helvetica"/>
        </w:rPr>
        <w:t xml:space="preserve">, August 1, 2017, </w:t>
      </w:r>
      <w:hyperlink r:id="rId32" w:history="1">
        <w:r w:rsidRPr="00025B2B">
          <w:rPr>
            <w:rStyle w:val="Hyperlink"/>
            <w:rFonts w:ascii="Helvetica" w:hAnsi="Helvetica" w:cs="Helvetica"/>
          </w:rPr>
          <w:t>sfmagazine.com/post-entry/august-2017-whats-your-why/</w:t>
        </w:r>
      </w:hyperlink>
      <w:r w:rsidRPr="00025B2B">
        <w:rPr>
          <w:rFonts w:ascii="Helvetica" w:hAnsi="Helvetica" w:cs="Helvetica"/>
        </w:rPr>
        <w:t>.</w:t>
      </w:r>
    </w:p>
    <w:p w14:paraId="150121F3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6780197A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[20] Lavinia </w:t>
      </w:r>
      <w:proofErr w:type="spellStart"/>
      <w:r w:rsidRPr="00025B2B">
        <w:rPr>
          <w:rFonts w:ascii="Helvetica" w:hAnsi="Helvetica" w:cs="Helvetica"/>
        </w:rPr>
        <w:t>Rasca</w:t>
      </w:r>
      <w:proofErr w:type="spellEnd"/>
      <w:r w:rsidRPr="00025B2B">
        <w:rPr>
          <w:rFonts w:ascii="Helvetica" w:hAnsi="Helvetica" w:cs="Helvetica"/>
        </w:rPr>
        <w:t xml:space="preserve">, “Employee Experience—An Answer to the Deficit of Talents, in the Fourth Industrial Revolution,” </w:t>
      </w:r>
      <w:r w:rsidRPr="00025B2B">
        <w:rPr>
          <w:rFonts w:ascii="Helvetica" w:hAnsi="Helvetica" w:cs="Helvetica"/>
          <w:i/>
          <w:iCs/>
        </w:rPr>
        <w:t>Quality—Access to Success</w:t>
      </w:r>
      <w:r w:rsidRPr="00025B2B">
        <w:rPr>
          <w:rFonts w:ascii="Helvetica" w:hAnsi="Helvetica" w:cs="Helvetica"/>
        </w:rPr>
        <w:t xml:space="preserve">, October 2018. </w:t>
      </w:r>
    </w:p>
    <w:p w14:paraId="385E51F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157C0345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[21] “The Employee Experience Index,” The Future Organization—Jacob Morgan, </w:t>
      </w:r>
      <w:hyperlink r:id="rId33" w:history="1">
        <w:r w:rsidRPr="00025B2B">
          <w:rPr>
            <w:rStyle w:val="Hyperlink"/>
            <w:rFonts w:ascii="Helvetica" w:hAnsi="Helvetica" w:cs="Helvetica"/>
          </w:rPr>
          <w:t>thefutureorganization.com/employee-experience-index/</w:t>
        </w:r>
      </w:hyperlink>
      <w:r w:rsidRPr="00025B2B">
        <w:rPr>
          <w:rFonts w:ascii="Helvetica" w:hAnsi="Helvetica" w:cs="Helvetica"/>
        </w:rPr>
        <w:t>.</w:t>
      </w:r>
    </w:p>
    <w:p w14:paraId="519635EC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0A9F7FFF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  <w:r w:rsidRPr="00025B2B">
        <w:rPr>
          <w:rFonts w:ascii="Helvetica" w:hAnsi="Helvetica" w:cs="Helvetica"/>
        </w:rPr>
        <w:t xml:space="preserve">[22] Rebecca Vineyard, “What Is Employee Experience vs Employee Engagement?” Lattice, October 13, 2019, </w:t>
      </w:r>
      <w:hyperlink r:id="rId34" w:history="1">
        <w:r w:rsidRPr="00025B2B">
          <w:rPr>
            <w:rStyle w:val="Hyperlink"/>
            <w:rFonts w:ascii="Helvetica" w:hAnsi="Helvetica" w:cs="Helvetica"/>
          </w:rPr>
          <w:t>lattice.com/library/what-is-employee-experience-vs-employee-engagement</w:t>
        </w:r>
      </w:hyperlink>
      <w:r w:rsidRPr="00025B2B">
        <w:rPr>
          <w:rFonts w:ascii="Helvetica" w:hAnsi="Helvetica" w:cs="Helvetica"/>
        </w:rPr>
        <w:t>.</w:t>
      </w:r>
    </w:p>
    <w:p w14:paraId="23FE0446" w14:textId="77777777" w:rsidR="009126DC" w:rsidRPr="00025B2B" w:rsidRDefault="009126DC" w:rsidP="009126DC">
      <w:pPr>
        <w:ind w:left="630" w:hanging="630"/>
        <w:rPr>
          <w:rFonts w:ascii="Helvetica" w:hAnsi="Helvetica" w:cs="Helvetica"/>
        </w:rPr>
      </w:pPr>
    </w:p>
    <w:p w14:paraId="29FA38CE" w14:textId="70C0D4DD" w:rsidR="00784B44" w:rsidRDefault="009126DC" w:rsidP="00784B44">
      <w:pPr>
        <w:ind w:left="720" w:hanging="720"/>
      </w:pPr>
      <w:r w:rsidRPr="00025B2B">
        <w:rPr>
          <w:rFonts w:ascii="Helvetica" w:hAnsi="Helvetica" w:cs="Helvetica"/>
        </w:rPr>
        <w:t xml:space="preserve">[23] Ben </w:t>
      </w:r>
      <w:proofErr w:type="spellStart"/>
      <w:r w:rsidRPr="00025B2B">
        <w:rPr>
          <w:rFonts w:ascii="Helvetica" w:hAnsi="Helvetica" w:cs="Helvetica"/>
        </w:rPr>
        <w:t>Wigert</w:t>
      </w:r>
      <w:proofErr w:type="spellEnd"/>
      <w:r w:rsidRPr="00025B2B">
        <w:rPr>
          <w:rFonts w:ascii="Helvetica" w:hAnsi="Helvetica" w:cs="Helvetica"/>
        </w:rPr>
        <w:t xml:space="preserve"> and Ellyn </w:t>
      </w:r>
      <w:proofErr w:type="spellStart"/>
      <w:r w:rsidRPr="00025B2B">
        <w:rPr>
          <w:rFonts w:ascii="Helvetica" w:hAnsi="Helvetica" w:cs="Helvetica"/>
        </w:rPr>
        <w:t>Maese</w:t>
      </w:r>
      <w:proofErr w:type="spellEnd"/>
      <w:r w:rsidRPr="00025B2B">
        <w:rPr>
          <w:rFonts w:ascii="Helvetica" w:hAnsi="Helvetica" w:cs="Helvetica"/>
        </w:rPr>
        <w:t xml:space="preserve">, “How Your Manager Experience Shapes Your Employee Experience,” Gallup, July 9, 2019, </w:t>
      </w:r>
      <w:hyperlink r:id="rId35" w:history="1">
        <w:r w:rsidRPr="00025B2B">
          <w:rPr>
            <w:rStyle w:val="Hyperlink"/>
            <w:rFonts w:ascii="Helvetica" w:hAnsi="Helvetica" w:cs="Helvetica"/>
          </w:rPr>
          <w:t>www.gallup.com/workplace/259469/manager-experience-shapes-employee-experience.aspx</w:t>
        </w:r>
      </w:hyperlink>
      <w:r w:rsidRPr="00025B2B">
        <w:rPr>
          <w:rFonts w:ascii="Helvetica" w:hAnsi="Helvetica" w:cs="Helvetica"/>
        </w:rPr>
        <w:t>.</w:t>
      </w:r>
    </w:p>
    <w:p w14:paraId="3556E707" w14:textId="77777777" w:rsidR="00000813" w:rsidRPr="003731A4" w:rsidRDefault="00000813" w:rsidP="00000813">
      <w:pPr>
        <w:ind w:left="720" w:hanging="720"/>
        <w:rPr>
          <w:rFonts w:ascii="Helvetica" w:hAnsi="Helvetica" w:cs="Helvetica"/>
        </w:rPr>
      </w:pPr>
    </w:p>
    <w:p w14:paraId="6368AEB6" w14:textId="77777777" w:rsidR="00EE6024" w:rsidRDefault="00EE6024" w:rsidP="00C16AAC">
      <w:pPr>
        <w:ind w:left="720" w:hanging="720"/>
        <w:rPr>
          <w:rFonts w:ascii="Helvetica" w:hAnsi="Helvetica" w:cs="Helvetica"/>
        </w:rPr>
      </w:pPr>
    </w:p>
    <w:p w14:paraId="15D04CE9" w14:textId="2FE5B623" w:rsidR="00FB7DDF" w:rsidRPr="001A0E43" w:rsidRDefault="00FB7DDF" w:rsidP="00C16AAC">
      <w:pPr>
        <w:ind w:left="720" w:hanging="720"/>
        <w:rPr>
          <w:rFonts w:ascii="Helvetica" w:hAnsi="Helvetica" w:cs="Helvetica"/>
          <w:b/>
          <w:color w:val="003663"/>
          <w:sz w:val="36"/>
        </w:rPr>
      </w:pPr>
      <w:r w:rsidRPr="001A0E43">
        <w:rPr>
          <w:rFonts w:ascii="Helvetica" w:hAnsi="Helvetica" w:cs="Helvetica"/>
        </w:rPr>
        <w:br w:type="page"/>
      </w:r>
    </w:p>
    <w:p w14:paraId="73233BB1" w14:textId="77777777" w:rsidR="000C3519" w:rsidRPr="00FB7DDF" w:rsidRDefault="000D33AA" w:rsidP="00FB7DDF">
      <w:pPr>
        <w:pStyle w:val="IMANormal"/>
        <w:rPr>
          <w:b/>
          <w:bCs/>
          <w:color w:val="003663"/>
          <w:szCs w:val="20"/>
        </w:rPr>
      </w:pPr>
      <w:r w:rsidRPr="00FB7DDF">
        <w:rPr>
          <w:b/>
          <w:bCs/>
          <w:color w:val="003663"/>
          <w:szCs w:val="20"/>
        </w:rPr>
        <w:lastRenderedPageBreak/>
        <w:t>ACKNOWLEDG</w:t>
      </w:r>
      <w:r w:rsidR="000C3519" w:rsidRPr="00FB7DDF">
        <w:rPr>
          <w:b/>
          <w:bCs/>
          <w:color w:val="003663"/>
          <w:szCs w:val="20"/>
        </w:rPr>
        <w:t>MENTS</w:t>
      </w:r>
    </w:p>
    <w:p w14:paraId="29B5E638" w14:textId="77777777" w:rsidR="000C3519" w:rsidRPr="00BE2E38" w:rsidRDefault="0099616E" w:rsidP="000C3519">
      <w:pPr>
        <w:pStyle w:val="IMANormal"/>
        <w:rPr>
          <w:rFonts w:ascii="Arial" w:hAnsi="Arial"/>
          <w:b/>
          <w:bCs/>
          <w:color w:val="003663"/>
        </w:rPr>
      </w:pPr>
      <w:r>
        <w:rPr>
          <w:rFonts w:ascii="Arial" w:hAnsi="Arial"/>
          <w:b/>
          <w:bCs/>
          <w:noProof/>
          <w:color w:val="003663"/>
        </w:rPr>
        <w:drawing>
          <wp:anchor distT="0" distB="0" distL="114300" distR="114300" simplePos="0" relativeHeight="251615232" behindDoc="0" locked="0" layoutInCell="1" allowOverlap="1" wp14:anchorId="3783A74B" wp14:editId="50B5AF94">
            <wp:simplePos x="0" y="0"/>
            <wp:positionH relativeFrom="column">
              <wp:posOffset>5657850</wp:posOffset>
            </wp:positionH>
            <wp:positionV relativeFrom="paragraph">
              <wp:posOffset>32385</wp:posOffset>
            </wp:positionV>
            <wp:extent cx="944245" cy="704850"/>
            <wp:effectExtent l="19050" t="0" r="8255" b="0"/>
            <wp:wrapSquare wrapText="bothSides"/>
            <wp:docPr id="22" name="Picture 22" descr="IgniteItGroup_1_i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gniteItGroup_1_inch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4DC1FE" w14:textId="77777777" w:rsidR="000C3519" w:rsidRPr="00BE2E38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>Presentation produced by: Ignite It Group (www.igniteitgroup.com)</w:t>
      </w:r>
    </w:p>
    <w:p w14:paraId="3C180A56" w14:textId="2EF0799D" w:rsidR="000C3519" w:rsidRDefault="000C3519" w:rsidP="00D9383E">
      <w:pPr>
        <w:pStyle w:val="Subtitle"/>
      </w:pPr>
    </w:p>
    <w:p w14:paraId="01514FA6" w14:textId="77777777" w:rsidR="0099616E" w:rsidRDefault="0099616E" w:rsidP="000C3519">
      <w:pPr>
        <w:pStyle w:val="IMAHeading1"/>
        <w:jc w:val="left"/>
      </w:pPr>
    </w:p>
    <w:p w14:paraId="276954F2" w14:textId="77777777" w:rsidR="0099616E" w:rsidRPr="00BE2E38" w:rsidRDefault="0099616E" w:rsidP="000C3519">
      <w:pPr>
        <w:pStyle w:val="IMAHeading1"/>
        <w:jc w:val="left"/>
      </w:pPr>
    </w:p>
    <w:p w14:paraId="0EEC7FE4" w14:textId="77777777" w:rsidR="000C3519" w:rsidRPr="00BE2E38" w:rsidRDefault="000C3519" w:rsidP="000C3519">
      <w:pPr>
        <w:pStyle w:val="IMANormal"/>
        <w:rPr>
          <w:rFonts w:ascii="Arial" w:hAnsi="Arial"/>
          <w:b/>
          <w:bCs/>
          <w:color w:val="003663"/>
        </w:rPr>
      </w:pPr>
      <w:r w:rsidRPr="00BE2E38">
        <w:rPr>
          <w:rFonts w:ascii="Arial" w:hAnsi="Arial"/>
          <w:b/>
          <w:bCs/>
          <w:color w:val="003663"/>
        </w:rPr>
        <w:t>CONTACT US</w:t>
      </w:r>
    </w:p>
    <w:p w14:paraId="21F300BE" w14:textId="77777777" w:rsidR="000C3519" w:rsidRPr="00BE2E38" w:rsidRDefault="000C3519" w:rsidP="000C3519">
      <w:pPr>
        <w:pStyle w:val="IMANormal"/>
        <w:rPr>
          <w:rFonts w:ascii="Arial" w:hAnsi="Arial"/>
          <w:noProof/>
          <w:lang w:val="en-GB" w:eastAsia="en-GB"/>
        </w:rPr>
      </w:pPr>
      <w:r w:rsidRPr="00BE2E38">
        <w:rPr>
          <w:rFonts w:ascii="Arial" w:hAnsi="Arial"/>
          <w:noProof/>
          <w:lang w:val="en-GB" w:eastAsia="en-GB"/>
        </w:rPr>
        <w:tab/>
      </w:r>
      <w:r w:rsidRPr="00BE2E38">
        <w:rPr>
          <w:rFonts w:ascii="Arial" w:hAnsi="Arial"/>
          <w:noProof/>
          <w:lang w:val="en-GB" w:eastAsia="en-GB"/>
        </w:rPr>
        <w:tab/>
      </w:r>
    </w:p>
    <w:p w14:paraId="02704FFB" w14:textId="77777777" w:rsidR="000C3519" w:rsidRPr="00BE2E38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>For more information about this or other programs, please contact IMA.</w:t>
      </w:r>
    </w:p>
    <w:p w14:paraId="29B90EF0" w14:textId="77777777" w:rsidR="000C3519" w:rsidRPr="00BE2E38" w:rsidRDefault="000C3519" w:rsidP="000C3519">
      <w:pPr>
        <w:pStyle w:val="IMANormal"/>
        <w:rPr>
          <w:rFonts w:ascii="Arial" w:hAnsi="Arial"/>
        </w:rPr>
      </w:pPr>
    </w:p>
    <w:p w14:paraId="3B7ED89B" w14:textId="77777777" w:rsidR="000C3519" w:rsidRPr="00BE2E38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>www.imanet.org</w:t>
      </w:r>
      <w:r w:rsidR="00FB7DDF">
        <w:rPr>
          <w:rFonts w:ascii="Arial" w:hAnsi="Arial"/>
        </w:rPr>
        <w:t xml:space="preserve"> </w:t>
      </w:r>
    </w:p>
    <w:p w14:paraId="0C48891E" w14:textId="77777777" w:rsidR="000C3519" w:rsidRPr="00BE2E38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>10 Paragon Drive, Suite 1, Montvale, New Jersey 07645-1760</w:t>
      </w:r>
    </w:p>
    <w:p w14:paraId="55C0F4C0" w14:textId="77777777" w:rsidR="000C3519" w:rsidRPr="00BE2E38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>US (800) 638-4427 or International +1 (201) 573-9000</w:t>
      </w:r>
    </w:p>
    <w:p w14:paraId="667A5412" w14:textId="178AA690" w:rsidR="000C3519" w:rsidRDefault="000C3519" w:rsidP="000C3519">
      <w:pPr>
        <w:pStyle w:val="IMANormal"/>
        <w:rPr>
          <w:rFonts w:ascii="Arial" w:hAnsi="Arial"/>
        </w:rPr>
      </w:pPr>
      <w:r w:rsidRPr="00BE2E38">
        <w:rPr>
          <w:rFonts w:ascii="Arial" w:hAnsi="Arial"/>
        </w:rPr>
        <w:tab/>
      </w:r>
    </w:p>
    <w:p w14:paraId="3D24ADFE" w14:textId="4333AE48" w:rsidR="00B96C58" w:rsidRDefault="00B96C58" w:rsidP="000C3519">
      <w:pPr>
        <w:pStyle w:val="IMANormal"/>
        <w:rPr>
          <w:rFonts w:ascii="Arial" w:hAnsi="Arial"/>
        </w:rPr>
      </w:pPr>
    </w:p>
    <w:p w14:paraId="30B1E529" w14:textId="33B12A0A" w:rsidR="00B96C58" w:rsidRDefault="00B96C58" w:rsidP="000C3519">
      <w:pPr>
        <w:pStyle w:val="IMANormal"/>
        <w:rPr>
          <w:rFonts w:ascii="Arial" w:hAnsi="Arial"/>
        </w:rPr>
      </w:pPr>
    </w:p>
    <w:p w14:paraId="2EA69ACD" w14:textId="488D63CB" w:rsidR="00B96C58" w:rsidRDefault="00B96C58" w:rsidP="000C3519">
      <w:pPr>
        <w:pStyle w:val="IMANormal"/>
        <w:rPr>
          <w:rFonts w:ascii="Arial" w:hAnsi="Arial"/>
        </w:rPr>
      </w:pPr>
    </w:p>
    <w:p w14:paraId="733A3ADC" w14:textId="1BF0FB24" w:rsidR="00B96C58" w:rsidRDefault="00B96C58" w:rsidP="001148EC">
      <w:pPr>
        <w:pStyle w:val="IMANormal"/>
        <w:jc w:val="center"/>
        <w:rPr>
          <w:rFonts w:ascii="Arial" w:hAnsi="Arial"/>
        </w:rPr>
      </w:pPr>
    </w:p>
    <w:p w14:paraId="06DF593E" w14:textId="1D6E9989" w:rsidR="00B96C58" w:rsidRPr="00B96C58" w:rsidRDefault="00B96C58" w:rsidP="000C3519">
      <w:pPr>
        <w:pStyle w:val="IMANormal"/>
        <w:rPr>
          <w:rFonts w:ascii="Arial" w:hAnsi="Arial"/>
          <w:i/>
          <w:iCs/>
        </w:rPr>
      </w:pPr>
      <w:r w:rsidRPr="00B96C58">
        <w:rPr>
          <w:rFonts w:ascii="Arial" w:hAnsi="Arial"/>
          <w:i/>
          <w:iCs/>
        </w:rPr>
        <w:t>Copyright © 2020 IMA</w:t>
      </w:r>
      <w:r w:rsidRPr="00355E97">
        <w:rPr>
          <w:rFonts w:ascii="Arial" w:hAnsi="Arial"/>
          <w:i/>
          <w:iCs/>
          <w:vertAlign w:val="superscript"/>
        </w:rPr>
        <w:t>®</w:t>
      </w:r>
      <w:r w:rsidRPr="00B96C58">
        <w:rPr>
          <w:rFonts w:ascii="Arial" w:hAnsi="Arial"/>
          <w:i/>
          <w:iCs/>
        </w:rPr>
        <w:t xml:space="preserve"> (Institute of Management Accountants). All rights reserved.</w:t>
      </w:r>
    </w:p>
    <w:sectPr w:rsidR="00B96C58" w:rsidRPr="00B96C58" w:rsidSect="00EE5E82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continuous"/>
      <w:pgSz w:w="12240" w:h="15840" w:code="1"/>
      <w:pgMar w:top="207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A4041" w14:textId="77777777" w:rsidR="00291560" w:rsidRDefault="00291560">
      <w:r>
        <w:separator/>
      </w:r>
    </w:p>
  </w:endnote>
  <w:endnote w:type="continuationSeparator" w:id="0">
    <w:p w14:paraId="09FB062B" w14:textId="77777777" w:rsidR="00291560" w:rsidRDefault="0029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1CAB1" w14:textId="0AEB45C7" w:rsidR="00572D16" w:rsidRDefault="00572D16" w:rsidP="007B2B84">
    <w:pPr>
      <w:pStyle w:val="Footer"/>
      <w:tabs>
        <w:tab w:val="clear" w:pos="8640"/>
        <w:tab w:val="right" w:pos="10800"/>
      </w:tabs>
      <w:rPr>
        <w:rStyle w:val="PageNumber"/>
        <w:rFonts w:ascii="Arial" w:hAnsi="Arial" w:cs="Arial"/>
        <w:i/>
        <w:sz w:val="20"/>
        <w:szCs w:val="20"/>
      </w:rPr>
    </w:pPr>
    <w:r>
      <w:rPr>
        <w:rStyle w:val="PageNumber"/>
        <w:rFonts w:ascii="Arial" w:hAnsi="Arial" w:cs="Arial"/>
        <w:i/>
        <w:sz w:val="20"/>
        <w:szCs w:val="20"/>
      </w:rPr>
      <w:t xml:space="preserve">Financial Leadership </w:t>
    </w:r>
    <w:r w:rsidRPr="00261C2E">
      <w:rPr>
        <w:rStyle w:val="PageNumber"/>
        <w:rFonts w:ascii="Arial" w:hAnsi="Arial" w:cs="Arial"/>
        <w:sz w:val="16"/>
        <w:szCs w:val="20"/>
      </w:rPr>
      <w:sym w:font="Wingdings" w:char="F06C"/>
    </w:r>
    <w:r w:rsidRPr="00261C2E">
      <w:rPr>
        <w:rStyle w:val="PageNumber"/>
        <w:rFonts w:ascii="Arial" w:hAnsi="Arial" w:cs="Arial"/>
        <w:sz w:val="16"/>
        <w:szCs w:val="20"/>
      </w:rPr>
      <w:t xml:space="preserve"> </w:t>
    </w:r>
    <w:r>
      <w:rPr>
        <w:rStyle w:val="PageNumber"/>
        <w:rFonts w:ascii="Arial" w:hAnsi="Arial" w:cs="Arial"/>
        <w:i/>
        <w:sz w:val="20"/>
        <w:szCs w:val="20"/>
      </w:rPr>
      <w:t xml:space="preserve">Workshop </w:t>
    </w:r>
    <w:r w:rsidRPr="00261C2E">
      <w:rPr>
        <w:rStyle w:val="PageNumber"/>
        <w:rFonts w:ascii="Arial" w:hAnsi="Arial" w:cs="Arial"/>
        <w:sz w:val="16"/>
        <w:szCs w:val="20"/>
      </w:rPr>
      <w:sym w:font="Wingdings" w:char="F06C"/>
    </w:r>
    <w:r w:rsidRPr="00261C2E">
      <w:rPr>
        <w:rStyle w:val="PageNumber"/>
        <w:rFonts w:ascii="Arial" w:hAnsi="Arial" w:cs="Arial"/>
        <w:sz w:val="16"/>
        <w:szCs w:val="20"/>
      </w:rPr>
      <w:t xml:space="preserve"> </w:t>
    </w:r>
    <w:r w:rsidR="00305046">
      <w:rPr>
        <w:rStyle w:val="PageNumber"/>
        <w:rFonts w:ascii="Arial" w:hAnsi="Arial" w:cs="Arial"/>
        <w:i/>
        <w:sz w:val="20"/>
        <w:szCs w:val="20"/>
      </w:rPr>
      <w:t xml:space="preserve">Note-taking </w:t>
    </w:r>
    <w:proofErr w:type="gramStart"/>
    <w:r w:rsidR="00305046">
      <w:rPr>
        <w:rStyle w:val="PageNumber"/>
        <w:rFonts w:ascii="Arial" w:hAnsi="Arial" w:cs="Arial"/>
        <w:i/>
        <w:sz w:val="20"/>
        <w:szCs w:val="20"/>
      </w:rPr>
      <w:t>Guide</w:t>
    </w:r>
    <w:proofErr w:type="gramEnd"/>
  </w:p>
  <w:p w14:paraId="03E9C3F1" w14:textId="77777777" w:rsidR="00572D16" w:rsidRPr="009D71D8" w:rsidRDefault="00572D16" w:rsidP="00F7051A">
    <w:pPr>
      <w:pStyle w:val="Footer"/>
      <w:tabs>
        <w:tab w:val="clear" w:pos="8640"/>
        <w:tab w:val="right" w:pos="10800"/>
      </w:tabs>
      <w:rPr>
        <w:b/>
        <w:color w:val="1F497D" w:themeColor="text2"/>
      </w:rPr>
    </w:pPr>
    <w:r>
      <w:rPr>
        <w:rStyle w:val="PageNumber"/>
        <w:rFonts w:ascii="Arial" w:hAnsi="Arial" w:cs="Arial"/>
        <w:b/>
        <w:i/>
        <w:color w:val="1F497D" w:themeColor="text2"/>
        <w:sz w:val="20"/>
        <w:szCs w:val="20"/>
      </w:rPr>
      <w:t>#IMALeader</w:t>
    </w:r>
    <w:r>
      <w:rPr>
        <w:b/>
        <w:color w:val="1F497D" w:themeColor="text2"/>
      </w:rPr>
      <w:tab/>
    </w:r>
    <w:r>
      <w:rPr>
        <w:rFonts w:ascii="Arial" w:hAnsi="Arial" w:cs="Arial"/>
        <w:i/>
        <w:sz w:val="20"/>
        <w:szCs w:val="20"/>
      </w:rPr>
      <w:tab/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begin"/>
    </w:r>
    <w:r w:rsidRPr="00A83CF6">
      <w:rPr>
        <w:rStyle w:val="PageNumber"/>
        <w:rFonts w:ascii="Arial" w:hAnsi="Arial" w:cs="Arial"/>
        <w:i/>
        <w:sz w:val="20"/>
        <w:szCs w:val="20"/>
      </w:rPr>
      <w:instrText xml:space="preserve"> PAGE </w:instrText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separate"/>
    </w:r>
    <w:r>
      <w:rPr>
        <w:rStyle w:val="PageNumber"/>
        <w:rFonts w:ascii="Arial" w:hAnsi="Arial" w:cs="Arial"/>
        <w:i/>
        <w:noProof/>
        <w:sz w:val="20"/>
        <w:szCs w:val="20"/>
      </w:rPr>
      <w:t>18</w:t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87C84" w14:textId="2C1BB2CE" w:rsidR="00572D16" w:rsidRDefault="00572D16" w:rsidP="007B2B84">
    <w:pPr>
      <w:pStyle w:val="Footer"/>
      <w:tabs>
        <w:tab w:val="clear" w:pos="8640"/>
        <w:tab w:val="right" w:pos="10800"/>
      </w:tabs>
      <w:rPr>
        <w:rStyle w:val="PageNumber"/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49536" behindDoc="0" locked="0" layoutInCell="0" allowOverlap="1" wp14:anchorId="751B53BA" wp14:editId="0038A01D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4" name="MSIPCMf3764aedb23fc1a3ec147dbc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3D4954" w14:textId="4ED9E38C" w:rsidR="00572D16" w:rsidRPr="006606D8" w:rsidRDefault="00572D16" w:rsidP="006606D8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B53BA" id="_x0000_t202" coordsize="21600,21600" o:spt="202" path="m,l,21600r21600,l21600,xe">
              <v:stroke joinstyle="miter"/>
              <v:path gradientshapeok="t" o:connecttype="rect"/>
            </v:shapetype>
            <v:shape id="MSIPCMf3764aedb23fc1a3ec147dbc" o:spid="_x0000_s1029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" o:allowincell="f" filled="f" stroked="f" strokeweight=".5pt">
              <v:textbox inset="20pt,0,,0">
                <w:txbxContent>
                  <w:p w14:paraId="033D4954" w14:textId="4ED9E38C" w:rsidR="00572D16" w:rsidRPr="006606D8" w:rsidRDefault="00572D16" w:rsidP="006606D8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51C30">
      <w:rPr>
        <w:rFonts w:ascii="Arial" w:hAnsi="Arial" w:cs="Arial"/>
        <w:i/>
        <w:noProof/>
        <w:sz w:val="20"/>
        <w:szCs w:val="20"/>
      </w:rPr>
      <w:t>Enhancing</w:t>
    </w:r>
    <w:r w:rsidR="009A64DB">
      <w:rPr>
        <w:rFonts w:ascii="Arial" w:hAnsi="Arial" w:cs="Arial"/>
        <w:i/>
        <w:noProof/>
        <w:sz w:val="20"/>
        <w:szCs w:val="20"/>
      </w:rPr>
      <w:t xml:space="preserve"> the Employee Experience</w:t>
    </w:r>
    <w:r>
      <w:rPr>
        <w:rStyle w:val="PageNumber"/>
        <w:rFonts w:ascii="Arial" w:hAnsi="Arial" w:cs="Arial"/>
        <w:i/>
        <w:sz w:val="20"/>
        <w:szCs w:val="20"/>
      </w:rPr>
      <w:t xml:space="preserve"> </w:t>
    </w:r>
    <w:r w:rsidRPr="00261C2E">
      <w:rPr>
        <w:rStyle w:val="PageNumber"/>
        <w:rFonts w:ascii="Arial" w:hAnsi="Arial" w:cs="Arial"/>
        <w:sz w:val="16"/>
        <w:szCs w:val="20"/>
      </w:rPr>
      <w:sym w:font="Wingdings" w:char="F06C"/>
    </w:r>
    <w:r w:rsidRPr="00261C2E">
      <w:rPr>
        <w:rStyle w:val="PageNumber"/>
        <w:rFonts w:ascii="Arial" w:hAnsi="Arial" w:cs="Arial"/>
        <w:sz w:val="16"/>
        <w:szCs w:val="20"/>
      </w:rPr>
      <w:t xml:space="preserve"> </w:t>
    </w:r>
    <w:r w:rsidR="00305046">
      <w:rPr>
        <w:rStyle w:val="PageNumber"/>
        <w:rFonts w:ascii="Arial" w:hAnsi="Arial" w:cs="Arial"/>
        <w:i/>
        <w:sz w:val="20"/>
        <w:szCs w:val="20"/>
      </w:rPr>
      <w:t>Webinar</w:t>
    </w:r>
    <w:r>
      <w:rPr>
        <w:rStyle w:val="PageNumber"/>
        <w:rFonts w:ascii="Arial" w:hAnsi="Arial" w:cs="Arial"/>
        <w:i/>
        <w:sz w:val="20"/>
        <w:szCs w:val="20"/>
      </w:rPr>
      <w:t xml:space="preserve"> </w:t>
    </w:r>
    <w:r w:rsidRPr="00261C2E">
      <w:rPr>
        <w:rStyle w:val="PageNumber"/>
        <w:rFonts w:ascii="Arial" w:hAnsi="Arial" w:cs="Arial"/>
        <w:sz w:val="16"/>
        <w:szCs w:val="20"/>
      </w:rPr>
      <w:sym w:font="Wingdings" w:char="F06C"/>
    </w:r>
    <w:r w:rsidRPr="00261C2E">
      <w:rPr>
        <w:rStyle w:val="PageNumber"/>
        <w:rFonts w:ascii="Arial" w:hAnsi="Arial" w:cs="Arial"/>
        <w:sz w:val="16"/>
        <w:szCs w:val="20"/>
      </w:rPr>
      <w:t xml:space="preserve"> </w:t>
    </w:r>
    <w:r w:rsidR="00305046">
      <w:rPr>
        <w:rStyle w:val="PageNumber"/>
        <w:rFonts w:ascii="Arial" w:hAnsi="Arial" w:cs="Arial"/>
        <w:i/>
        <w:sz w:val="20"/>
        <w:szCs w:val="20"/>
      </w:rPr>
      <w:t>Note-</w:t>
    </w:r>
    <w:r w:rsidR="00C400C5">
      <w:rPr>
        <w:rStyle w:val="PageNumber"/>
        <w:rFonts w:ascii="Arial" w:hAnsi="Arial" w:cs="Arial"/>
        <w:i/>
        <w:sz w:val="20"/>
        <w:szCs w:val="20"/>
      </w:rPr>
      <w:t>T</w:t>
    </w:r>
    <w:r w:rsidR="00305046">
      <w:rPr>
        <w:rStyle w:val="PageNumber"/>
        <w:rFonts w:ascii="Arial" w:hAnsi="Arial" w:cs="Arial"/>
        <w:i/>
        <w:sz w:val="20"/>
        <w:szCs w:val="20"/>
      </w:rPr>
      <w:t>aking Guide</w:t>
    </w:r>
  </w:p>
  <w:p w14:paraId="0C3DAB2C" w14:textId="77777777" w:rsidR="00572D16" w:rsidRPr="009D71D8" w:rsidRDefault="00572D16" w:rsidP="00F7051A">
    <w:pPr>
      <w:pStyle w:val="Footer"/>
      <w:tabs>
        <w:tab w:val="clear" w:pos="8640"/>
        <w:tab w:val="right" w:pos="10800"/>
      </w:tabs>
      <w:rPr>
        <w:b/>
        <w:color w:val="1F497D" w:themeColor="text2"/>
      </w:rPr>
    </w:pPr>
    <w:r>
      <w:rPr>
        <w:rStyle w:val="PageNumber"/>
        <w:rFonts w:ascii="Arial" w:hAnsi="Arial" w:cs="Arial"/>
        <w:b/>
        <w:i/>
        <w:color w:val="1F497D" w:themeColor="text2"/>
        <w:sz w:val="20"/>
        <w:szCs w:val="20"/>
      </w:rPr>
      <w:t>#IMA_Leader</w:t>
    </w:r>
    <w:r>
      <w:rPr>
        <w:b/>
        <w:color w:val="1F497D" w:themeColor="text2"/>
      </w:rPr>
      <w:tab/>
    </w:r>
    <w:r w:rsidRPr="00A83CF6">
      <w:rPr>
        <w:rStyle w:val="PageNumber"/>
        <w:rFonts w:ascii="Arial" w:hAnsi="Arial" w:cs="Arial"/>
        <w:i/>
        <w:sz w:val="20"/>
        <w:szCs w:val="20"/>
      </w:rPr>
      <w:tab/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begin"/>
    </w:r>
    <w:r w:rsidRPr="00A83CF6">
      <w:rPr>
        <w:rStyle w:val="PageNumber"/>
        <w:rFonts w:ascii="Arial" w:hAnsi="Arial" w:cs="Arial"/>
        <w:i/>
        <w:sz w:val="20"/>
        <w:szCs w:val="20"/>
      </w:rPr>
      <w:instrText xml:space="preserve"> PAGE </w:instrText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separate"/>
    </w:r>
    <w:r w:rsidR="00355E97">
      <w:rPr>
        <w:rStyle w:val="PageNumber"/>
        <w:rFonts w:ascii="Arial" w:hAnsi="Arial" w:cs="Arial"/>
        <w:i/>
        <w:noProof/>
        <w:sz w:val="20"/>
        <w:szCs w:val="20"/>
      </w:rPr>
      <w:t>13</w:t>
    </w:r>
    <w:r w:rsidRPr="00A83CF6">
      <w:rPr>
        <w:rStyle w:val="PageNumber"/>
        <w:rFonts w:ascii="Arial" w:hAnsi="Arial" w:cs="Arial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52D46" w14:textId="53BBB3D4" w:rsidR="00572D16" w:rsidRDefault="00572D1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62EEBDA9" wp14:editId="786F1CFB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0" name="MSIPCM32274dd59ca12f128760ebae" descr="{&quot;HashCode&quot;:-1348403003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74B7C8" w14:textId="17FB48C7" w:rsidR="00572D16" w:rsidRPr="006606D8" w:rsidRDefault="00572D16" w:rsidP="006606D8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EBDA9" id="_x0000_t202" coordsize="21600,21600" o:spt="202" path="m,l,21600r21600,l21600,xe">
              <v:stroke joinstyle="miter"/>
              <v:path gradientshapeok="t" o:connecttype="rect"/>
            </v:shapetype>
            <v:shape id="MSIPCM32274dd59ca12f128760ebae" o:spid="_x0000_s1031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" o:allowincell="f" filled="f" stroked="f" strokeweight=".5pt">
              <v:textbox inset="20pt,0,,0">
                <w:txbxContent>
                  <w:p w14:paraId="4174B7C8" w14:textId="17FB48C7" w:rsidR="00572D16" w:rsidRPr="006606D8" w:rsidRDefault="00572D16" w:rsidP="006606D8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E6FD6" w14:textId="77777777" w:rsidR="00291560" w:rsidRDefault="00291560">
      <w:r>
        <w:separator/>
      </w:r>
    </w:p>
  </w:footnote>
  <w:footnote w:type="continuationSeparator" w:id="0">
    <w:p w14:paraId="5A1E5AEE" w14:textId="77777777" w:rsidR="00291560" w:rsidRDefault="00291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3F443" w14:textId="77777777" w:rsidR="00572D16" w:rsidRDefault="00572D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15C837" wp14:editId="35AEABAA">
              <wp:simplePos x="0" y="0"/>
              <wp:positionH relativeFrom="column">
                <wp:posOffset>-302260</wp:posOffset>
              </wp:positionH>
              <wp:positionV relativeFrom="paragraph">
                <wp:posOffset>-57150</wp:posOffset>
              </wp:positionV>
              <wp:extent cx="2816860" cy="1106805"/>
              <wp:effectExtent l="0" t="0" r="2540" b="17145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6860" cy="1106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2E505B" w14:textId="77777777" w:rsidR="00572D16" w:rsidRPr="000746D3" w:rsidRDefault="00572D16" w:rsidP="000C351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A305ED" wp14:editId="30274771">
                                <wp:extent cx="2802408" cy="889000"/>
                                <wp:effectExtent l="2540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02254" cy="8889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5C83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-23.8pt;margin-top:-4.5pt;width:221.8pt;height:8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" filled="f" stroked="f">
              <v:textbox inset="0,0,0,0">
                <w:txbxContent>
                  <w:p w14:paraId="452E505B" w14:textId="77777777" w:rsidR="00572D16" w:rsidRPr="000746D3" w:rsidRDefault="00572D16" w:rsidP="000C3519">
                    <w:r>
                      <w:rPr>
                        <w:noProof/>
                      </w:rPr>
                      <w:drawing>
                        <wp:inline distT="0" distB="0" distL="0" distR="0" wp14:anchorId="53A305ED" wp14:editId="30274771">
                          <wp:extent cx="2802408" cy="889000"/>
                          <wp:effectExtent l="2540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02254" cy="8889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8FC6FC1" wp14:editId="5757EE2B">
              <wp:simplePos x="0" y="0"/>
              <wp:positionH relativeFrom="column">
                <wp:posOffset>2554605</wp:posOffset>
              </wp:positionH>
              <wp:positionV relativeFrom="paragraph">
                <wp:posOffset>107315</wp:posOffset>
              </wp:positionV>
              <wp:extent cx="4791075" cy="104775"/>
              <wp:effectExtent l="0" t="0" r="9525" b="9525"/>
              <wp:wrapNone/>
              <wp:docPr id="17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91075" cy="1047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003663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9B76F9" id="Rectangle 11" o:spid="_x0000_s1026" style="position:absolute;margin-left:201.15pt;margin-top:8.45pt;width:377.25pt;height:8.2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" stroked="f">
              <v:fill color2="#003663" rotate="t" angle="90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4CD75" w14:textId="77777777" w:rsidR="00572D16" w:rsidRDefault="00572D16">
    <w:pPr>
      <w:pStyle w:val="Header"/>
    </w:pPr>
    <w:r>
      <w:rPr>
        <w:noProof/>
      </w:rPr>
      <w:drawing>
        <wp:inline distT="0" distB="0" distL="0" distR="0" wp14:anchorId="6358C428" wp14:editId="5F6A18E2">
          <wp:extent cx="2291289" cy="760991"/>
          <wp:effectExtent l="0" t="0" r="0" b="0"/>
          <wp:docPr id="3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1289" cy="7609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4497497" wp14:editId="110A7A35">
              <wp:simplePos x="0" y="0"/>
              <wp:positionH relativeFrom="column">
                <wp:posOffset>2707005</wp:posOffset>
              </wp:positionH>
              <wp:positionV relativeFrom="paragraph">
                <wp:posOffset>259715</wp:posOffset>
              </wp:positionV>
              <wp:extent cx="4791075" cy="104775"/>
              <wp:effectExtent l="0" t="0" r="9525" b="9525"/>
              <wp:wrapNone/>
              <wp:docPr id="1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91075" cy="1047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003663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452563" id="Rectangle 11" o:spid="_x0000_s1026" style="position:absolute;margin-left:213.15pt;margin-top:20.45pt;width:377.25pt;height:8.2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" stroked="f">
              <v:fill color2="#003663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56617" w14:textId="77777777" w:rsidR="00572D16" w:rsidRDefault="00572D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9FF0351" wp14:editId="272F1FE1">
              <wp:simplePos x="0" y="0"/>
              <wp:positionH relativeFrom="column">
                <wp:posOffset>-305435</wp:posOffset>
              </wp:positionH>
              <wp:positionV relativeFrom="paragraph">
                <wp:posOffset>-57150</wp:posOffset>
              </wp:positionV>
              <wp:extent cx="2424430" cy="760730"/>
              <wp:effectExtent l="0" t="0" r="13970" b="127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4430" cy="760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62A75" w14:textId="77777777" w:rsidR="00572D16" w:rsidRPr="000746D3" w:rsidRDefault="00572D1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EC7491" wp14:editId="32DD915D">
                                <wp:extent cx="2409825" cy="798685"/>
                                <wp:effectExtent l="0" t="0" r="0" b="190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49122" cy="8117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F03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-24.05pt;margin-top:-4.5pt;width:190.9pt;height:59.9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" filled="f" stroked="f">
              <v:textbox style="mso-fit-shape-to-text:t" inset="0,0,0,0">
                <w:txbxContent>
                  <w:p w14:paraId="16F62A75" w14:textId="77777777" w:rsidR="00572D16" w:rsidRPr="000746D3" w:rsidRDefault="00572D16">
                    <w:r>
                      <w:rPr>
                        <w:noProof/>
                      </w:rPr>
                      <w:drawing>
                        <wp:inline distT="0" distB="0" distL="0" distR="0" wp14:anchorId="6DEC7491" wp14:editId="32DD915D">
                          <wp:extent cx="2409825" cy="798685"/>
                          <wp:effectExtent l="0" t="0" r="0" b="190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49122" cy="8117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5E6D254" wp14:editId="131FC752">
              <wp:simplePos x="0" y="0"/>
              <wp:positionH relativeFrom="column">
                <wp:posOffset>-293370</wp:posOffset>
              </wp:positionH>
              <wp:positionV relativeFrom="paragraph">
                <wp:posOffset>793115</wp:posOffset>
              </wp:positionV>
              <wp:extent cx="7439025" cy="8601075"/>
              <wp:effectExtent l="0" t="0" r="9525" b="9525"/>
              <wp:wrapNone/>
              <wp:docPr id="1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39025" cy="8601075"/>
                      </a:xfrm>
                      <a:prstGeom prst="rect">
                        <a:avLst/>
                      </a:prstGeom>
                      <a:solidFill>
                        <a:srgbClr val="00366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1F6DF6" id="Rectangle 5" o:spid="_x0000_s1026" style="position:absolute;margin-left:-23.1pt;margin-top:62.45pt;width:585.75pt;height:677.2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" fillcolor="#003663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A5FED"/>
    <w:multiLevelType w:val="hybridMultilevel"/>
    <w:tmpl w:val="C274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53E1"/>
    <w:multiLevelType w:val="hybridMultilevel"/>
    <w:tmpl w:val="40406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04BA"/>
    <w:multiLevelType w:val="hybridMultilevel"/>
    <w:tmpl w:val="931E6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A4C63"/>
    <w:multiLevelType w:val="hybridMultilevel"/>
    <w:tmpl w:val="7E86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8316E"/>
    <w:multiLevelType w:val="hybridMultilevel"/>
    <w:tmpl w:val="65C6C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6879"/>
    <w:multiLevelType w:val="hybridMultilevel"/>
    <w:tmpl w:val="79C05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3FB4"/>
    <w:multiLevelType w:val="hybridMultilevel"/>
    <w:tmpl w:val="38184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57FDD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773F6"/>
    <w:multiLevelType w:val="hybridMultilevel"/>
    <w:tmpl w:val="E94A42DA"/>
    <w:lvl w:ilvl="0" w:tplc="CCBCF3A8">
      <w:numFmt w:val="bullet"/>
      <w:lvlText w:val="•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7574"/>
    <w:multiLevelType w:val="hybridMultilevel"/>
    <w:tmpl w:val="35B83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61E05"/>
    <w:multiLevelType w:val="hybridMultilevel"/>
    <w:tmpl w:val="D7404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0698A"/>
    <w:multiLevelType w:val="hybridMultilevel"/>
    <w:tmpl w:val="3A26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E7254"/>
    <w:multiLevelType w:val="hybridMultilevel"/>
    <w:tmpl w:val="9FB44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B313A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C38D5"/>
    <w:multiLevelType w:val="hybridMultilevel"/>
    <w:tmpl w:val="15EEC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33E2D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D2C7E"/>
    <w:multiLevelType w:val="hybridMultilevel"/>
    <w:tmpl w:val="641E7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8EC"/>
    <w:multiLevelType w:val="hybridMultilevel"/>
    <w:tmpl w:val="9054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4616C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32AFD"/>
    <w:multiLevelType w:val="hybridMultilevel"/>
    <w:tmpl w:val="641E7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6207D"/>
    <w:multiLevelType w:val="hybridMultilevel"/>
    <w:tmpl w:val="06925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A0324"/>
    <w:multiLevelType w:val="hybridMultilevel"/>
    <w:tmpl w:val="40D0D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D0E28"/>
    <w:multiLevelType w:val="hybridMultilevel"/>
    <w:tmpl w:val="7756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556A7"/>
    <w:multiLevelType w:val="hybridMultilevel"/>
    <w:tmpl w:val="380A2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2109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2" w:tplc="A804445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</w:rPr>
    </w:lvl>
    <w:lvl w:ilvl="3" w:tplc="F3FEEC14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Helvetica" w:hAnsi="Helvetica" w:hint="default"/>
      </w:rPr>
    </w:lvl>
    <w:lvl w:ilvl="4" w:tplc="7FF2E15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Helvetica" w:hAnsi="Helvetica" w:hint="default"/>
      </w:rPr>
    </w:lvl>
    <w:lvl w:ilvl="5" w:tplc="E2BE3C92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Helvetica" w:hAnsi="Helvetica" w:hint="default"/>
      </w:rPr>
    </w:lvl>
    <w:lvl w:ilvl="6" w:tplc="087E124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Helvetica" w:hAnsi="Helvetica" w:hint="default"/>
      </w:rPr>
    </w:lvl>
    <w:lvl w:ilvl="7" w:tplc="343095F6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Helvetica" w:hAnsi="Helvetica" w:hint="default"/>
      </w:rPr>
    </w:lvl>
    <w:lvl w:ilvl="8" w:tplc="AC7CB6E4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Helvetica" w:hAnsi="Helvetica" w:hint="default"/>
      </w:rPr>
    </w:lvl>
  </w:abstractNum>
  <w:abstractNum w:abstractNumId="24" w15:restartNumberingAfterBreak="0">
    <w:nsid w:val="49904D76"/>
    <w:multiLevelType w:val="hybridMultilevel"/>
    <w:tmpl w:val="E736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C4BED"/>
    <w:multiLevelType w:val="hybridMultilevel"/>
    <w:tmpl w:val="FE18A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63C80"/>
    <w:multiLevelType w:val="hybridMultilevel"/>
    <w:tmpl w:val="81E0D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01C77"/>
    <w:multiLevelType w:val="hybridMultilevel"/>
    <w:tmpl w:val="8C90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74D0"/>
    <w:multiLevelType w:val="hybridMultilevel"/>
    <w:tmpl w:val="1D96826C"/>
    <w:lvl w:ilvl="0" w:tplc="D390F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E6A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C84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A7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89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81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85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A2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C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3672F8F"/>
    <w:multiLevelType w:val="hybridMultilevel"/>
    <w:tmpl w:val="574EA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563E2"/>
    <w:multiLevelType w:val="hybridMultilevel"/>
    <w:tmpl w:val="F8707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05701"/>
    <w:multiLevelType w:val="hybridMultilevel"/>
    <w:tmpl w:val="34EA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92D0C"/>
    <w:multiLevelType w:val="hybridMultilevel"/>
    <w:tmpl w:val="CFA2F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A30A0"/>
    <w:multiLevelType w:val="hybridMultilevel"/>
    <w:tmpl w:val="56A0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B73A2"/>
    <w:multiLevelType w:val="hybridMultilevel"/>
    <w:tmpl w:val="9FA05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942E5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A1AAB"/>
    <w:multiLevelType w:val="hybridMultilevel"/>
    <w:tmpl w:val="B290D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FE7"/>
    <w:multiLevelType w:val="hybridMultilevel"/>
    <w:tmpl w:val="97E48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529B0"/>
    <w:multiLevelType w:val="hybridMultilevel"/>
    <w:tmpl w:val="FAB81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F1F35"/>
    <w:multiLevelType w:val="hybridMultilevel"/>
    <w:tmpl w:val="B852D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626E9"/>
    <w:multiLevelType w:val="hybridMultilevel"/>
    <w:tmpl w:val="D1B4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029E7"/>
    <w:multiLevelType w:val="hybridMultilevel"/>
    <w:tmpl w:val="6B92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A6250"/>
    <w:multiLevelType w:val="hybridMultilevel"/>
    <w:tmpl w:val="EA6E2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044C6"/>
    <w:multiLevelType w:val="hybridMultilevel"/>
    <w:tmpl w:val="A9387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70046"/>
    <w:multiLevelType w:val="hybridMultilevel"/>
    <w:tmpl w:val="5A92F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D62D9"/>
    <w:multiLevelType w:val="hybridMultilevel"/>
    <w:tmpl w:val="B98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C0D39"/>
    <w:multiLevelType w:val="hybridMultilevel"/>
    <w:tmpl w:val="0E1CA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24F1F"/>
    <w:multiLevelType w:val="hybridMultilevel"/>
    <w:tmpl w:val="351CB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DD7760"/>
    <w:multiLevelType w:val="hybridMultilevel"/>
    <w:tmpl w:val="002A9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7"/>
  </w:num>
  <w:num w:numId="3">
    <w:abstractNumId w:val="19"/>
  </w:num>
  <w:num w:numId="4">
    <w:abstractNumId w:val="10"/>
  </w:num>
  <w:num w:numId="5">
    <w:abstractNumId w:val="37"/>
  </w:num>
  <w:num w:numId="6">
    <w:abstractNumId w:val="25"/>
  </w:num>
  <w:num w:numId="7">
    <w:abstractNumId w:val="1"/>
  </w:num>
  <w:num w:numId="8">
    <w:abstractNumId w:val="41"/>
  </w:num>
  <w:num w:numId="9">
    <w:abstractNumId w:val="27"/>
  </w:num>
  <w:num w:numId="10">
    <w:abstractNumId w:val="32"/>
  </w:num>
  <w:num w:numId="11">
    <w:abstractNumId w:val="39"/>
  </w:num>
  <w:num w:numId="12">
    <w:abstractNumId w:val="33"/>
  </w:num>
  <w:num w:numId="13">
    <w:abstractNumId w:val="15"/>
  </w:num>
  <w:num w:numId="14">
    <w:abstractNumId w:val="6"/>
  </w:num>
  <w:num w:numId="15">
    <w:abstractNumId w:val="0"/>
  </w:num>
  <w:num w:numId="16">
    <w:abstractNumId w:val="7"/>
  </w:num>
  <w:num w:numId="17">
    <w:abstractNumId w:val="3"/>
  </w:num>
  <w:num w:numId="18">
    <w:abstractNumId w:val="21"/>
  </w:num>
  <w:num w:numId="19">
    <w:abstractNumId w:val="18"/>
  </w:num>
  <w:num w:numId="20">
    <w:abstractNumId w:val="9"/>
  </w:num>
  <w:num w:numId="21">
    <w:abstractNumId w:val="44"/>
  </w:num>
  <w:num w:numId="22">
    <w:abstractNumId w:val="38"/>
  </w:num>
  <w:num w:numId="23">
    <w:abstractNumId w:val="40"/>
  </w:num>
  <w:num w:numId="24">
    <w:abstractNumId w:val="45"/>
  </w:num>
  <w:num w:numId="25">
    <w:abstractNumId w:val="35"/>
  </w:num>
  <w:num w:numId="26">
    <w:abstractNumId w:val="36"/>
  </w:num>
  <w:num w:numId="27">
    <w:abstractNumId w:val="42"/>
  </w:num>
  <w:num w:numId="28">
    <w:abstractNumId w:val="13"/>
  </w:num>
  <w:num w:numId="29">
    <w:abstractNumId w:val="4"/>
  </w:num>
  <w:num w:numId="30">
    <w:abstractNumId w:val="16"/>
  </w:num>
  <w:num w:numId="31">
    <w:abstractNumId w:val="28"/>
  </w:num>
  <w:num w:numId="32">
    <w:abstractNumId w:val="46"/>
  </w:num>
  <w:num w:numId="33">
    <w:abstractNumId w:val="5"/>
  </w:num>
  <w:num w:numId="34">
    <w:abstractNumId w:val="48"/>
  </w:num>
  <w:num w:numId="35">
    <w:abstractNumId w:val="29"/>
  </w:num>
  <w:num w:numId="36">
    <w:abstractNumId w:val="34"/>
  </w:num>
  <w:num w:numId="37">
    <w:abstractNumId w:val="31"/>
  </w:num>
  <w:num w:numId="38">
    <w:abstractNumId w:val="8"/>
  </w:num>
  <w:num w:numId="39">
    <w:abstractNumId w:val="20"/>
  </w:num>
  <w:num w:numId="40">
    <w:abstractNumId w:val="12"/>
  </w:num>
  <w:num w:numId="41">
    <w:abstractNumId w:val="22"/>
  </w:num>
  <w:num w:numId="42">
    <w:abstractNumId w:val="17"/>
  </w:num>
  <w:num w:numId="43">
    <w:abstractNumId w:val="14"/>
  </w:num>
  <w:num w:numId="44">
    <w:abstractNumId w:val="11"/>
  </w:num>
  <w:num w:numId="45">
    <w:abstractNumId w:val="26"/>
  </w:num>
  <w:num w:numId="46">
    <w:abstractNumId w:val="24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D3"/>
    <w:rsid w:val="00000813"/>
    <w:rsid w:val="00000C25"/>
    <w:rsid w:val="0000178F"/>
    <w:rsid w:val="00002155"/>
    <w:rsid w:val="0000309F"/>
    <w:rsid w:val="000047E6"/>
    <w:rsid w:val="00004A40"/>
    <w:rsid w:val="00004FE8"/>
    <w:rsid w:val="00005046"/>
    <w:rsid w:val="00005587"/>
    <w:rsid w:val="000067AF"/>
    <w:rsid w:val="00007CBA"/>
    <w:rsid w:val="0001119A"/>
    <w:rsid w:val="00012F9C"/>
    <w:rsid w:val="00013762"/>
    <w:rsid w:val="00013D93"/>
    <w:rsid w:val="0001752C"/>
    <w:rsid w:val="00020DFF"/>
    <w:rsid w:val="000227AD"/>
    <w:rsid w:val="00022B90"/>
    <w:rsid w:val="0002314B"/>
    <w:rsid w:val="00023F16"/>
    <w:rsid w:val="00030AE8"/>
    <w:rsid w:val="000311C1"/>
    <w:rsid w:val="0003167B"/>
    <w:rsid w:val="00031AA0"/>
    <w:rsid w:val="0003383C"/>
    <w:rsid w:val="00037ADA"/>
    <w:rsid w:val="00037D97"/>
    <w:rsid w:val="00041869"/>
    <w:rsid w:val="00042691"/>
    <w:rsid w:val="0004441F"/>
    <w:rsid w:val="00044D13"/>
    <w:rsid w:val="00045008"/>
    <w:rsid w:val="0004676D"/>
    <w:rsid w:val="0004758C"/>
    <w:rsid w:val="00047790"/>
    <w:rsid w:val="000502D2"/>
    <w:rsid w:val="000505FF"/>
    <w:rsid w:val="00051469"/>
    <w:rsid w:val="00052823"/>
    <w:rsid w:val="0005366A"/>
    <w:rsid w:val="00053ABA"/>
    <w:rsid w:val="00053BB0"/>
    <w:rsid w:val="00055808"/>
    <w:rsid w:val="00055C02"/>
    <w:rsid w:val="00055F48"/>
    <w:rsid w:val="000568F0"/>
    <w:rsid w:val="00063106"/>
    <w:rsid w:val="00064BDB"/>
    <w:rsid w:val="00065986"/>
    <w:rsid w:val="0006770C"/>
    <w:rsid w:val="000709AF"/>
    <w:rsid w:val="0007230F"/>
    <w:rsid w:val="00072C79"/>
    <w:rsid w:val="000741F8"/>
    <w:rsid w:val="000746D3"/>
    <w:rsid w:val="00074D71"/>
    <w:rsid w:val="00076047"/>
    <w:rsid w:val="00082C55"/>
    <w:rsid w:val="00084953"/>
    <w:rsid w:val="000855BC"/>
    <w:rsid w:val="000864BD"/>
    <w:rsid w:val="0008651C"/>
    <w:rsid w:val="00090FDD"/>
    <w:rsid w:val="00092589"/>
    <w:rsid w:val="00092B34"/>
    <w:rsid w:val="00093704"/>
    <w:rsid w:val="00096312"/>
    <w:rsid w:val="00096487"/>
    <w:rsid w:val="00096E2A"/>
    <w:rsid w:val="0009773F"/>
    <w:rsid w:val="000A0911"/>
    <w:rsid w:val="000A18DC"/>
    <w:rsid w:val="000A1AE5"/>
    <w:rsid w:val="000A287B"/>
    <w:rsid w:val="000A32D3"/>
    <w:rsid w:val="000A3A06"/>
    <w:rsid w:val="000A4323"/>
    <w:rsid w:val="000A4867"/>
    <w:rsid w:val="000A5C17"/>
    <w:rsid w:val="000A6911"/>
    <w:rsid w:val="000A70E3"/>
    <w:rsid w:val="000B1480"/>
    <w:rsid w:val="000B17F8"/>
    <w:rsid w:val="000B268B"/>
    <w:rsid w:val="000B2F93"/>
    <w:rsid w:val="000B3C45"/>
    <w:rsid w:val="000B3C88"/>
    <w:rsid w:val="000B5894"/>
    <w:rsid w:val="000C0115"/>
    <w:rsid w:val="000C1441"/>
    <w:rsid w:val="000C2FC1"/>
    <w:rsid w:val="000C3519"/>
    <w:rsid w:val="000C45A1"/>
    <w:rsid w:val="000C4CC8"/>
    <w:rsid w:val="000C58CC"/>
    <w:rsid w:val="000C7693"/>
    <w:rsid w:val="000D054A"/>
    <w:rsid w:val="000D159D"/>
    <w:rsid w:val="000D33AA"/>
    <w:rsid w:val="000D448F"/>
    <w:rsid w:val="000D4B7D"/>
    <w:rsid w:val="000D4CE8"/>
    <w:rsid w:val="000D4FB7"/>
    <w:rsid w:val="000D532F"/>
    <w:rsid w:val="000D75BB"/>
    <w:rsid w:val="000E286F"/>
    <w:rsid w:val="000E2D7A"/>
    <w:rsid w:val="000F02DF"/>
    <w:rsid w:val="000F16AA"/>
    <w:rsid w:val="000F1963"/>
    <w:rsid w:val="000F1BEE"/>
    <w:rsid w:val="000F2333"/>
    <w:rsid w:val="000F5451"/>
    <w:rsid w:val="000F7DFF"/>
    <w:rsid w:val="001006D0"/>
    <w:rsid w:val="00100A23"/>
    <w:rsid w:val="0010196A"/>
    <w:rsid w:val="001022E2"/>
    <w:rsid w:val="00103848"/>
    <w:rsid w:val="00103ECD"/>
    <w:rsid w:val="001051A2"/>
    <w:rsid w:val="00105604"/>
    <w:rsid w:val="001069B6"/>
    <w:rsid w:val="0011010F"/>
    <w:rsid w:val="00113177"/>
    <w:rsid w:val="00113DCA"/>
    <w:rsid w:val="0011463B"/>
    <w:rsid w:val="001148EC"/>
    <w:rsid w:val="0011635D"/>
    <w:rsid w:val="00116431"/>
    <w:rsid w:val="00121159"/>
    <w:rsid w:val="00121980"/>
    <w:rsid w:val="00123475"/>
    <w:rsid w:val="001237AF"/>
    <w:rsid w:val="00123CA4"/>
    <w:rsid w:val="00124CE8"/>
    <w:rsid w:val="00125078"/>
    <w:rsid w:val="0012721B"/>
    <w:rsid w:val="00127A0D"/>
    <w:rsid w:val="001304DC"/>
    <w:rsid w:val="00130E4B"/>
    <w:rsid w:val="00134D04"/>
    <w:rsid w:val="00135D4E"/>
    <w:rsid w:val="0013771D"/>
    <w:rsid w:val="00137DCA"/>
    <w:rsid w:val="00137FA4"/>
    <w:rsid w:val="00142873"/>
    <w:rsid w:val="00142E21"/>
    <w:rsid w:val="0014440C"/>
    <w:rsid w:val="0014479F"/>
    <w:rsid w:val="00144A17"/>
    <w:rsid w:val="0014510C"/>
    <w:rsid w:val="00145595"/>
    <w:rsid w:val="0014660B"/>
    <w:rsid w:val="00146691"/>
    <w:rsid w:val="00146E5B"/>
    <w:rsid w:val="001471D8"/>
    <w:rsid w:val="00150031"/>
    <w:rsid w:val="00152179"/>
    <w:rsid w:val="001551BE"/>
    <w:rsid w:val="00155862"/>
    <w:rsid w:val="00161248"/>
    <w:rsid w:val="00161D85"/>
    <w:rsid w:val="001627E0"/>
    <w:rsid w:val="00163CCE"/>
    <w:rsid w:val="00164D30"/>
    <w:rsid w:val="001651BF"/>
    <w:rsid w:val="0016521E"/>
    <w:rsid w:val="00165C3D"/>
    <w:rsid w:val="00170E79"/>
    <w:rsid w:val="001725A6"/>
    <w:rsid w:val="00172B64"/>
    <w:rsid w:val="0017416B"/>
    <w:rsid w:val="001750B9"/>
    <w:rsid w:val="00176A8A"/>
    <w:rsid w:val="00176D53"/>
    <w:rsid w:val="00177D7A"/>
    <w:rsid w:val="00180051"/>
    <w:rsid w:val="00180CB9"/>
    <w:rsid w:val="00183867"/>
    <w:rsid w:val="001844A6"/>
    <w:rsid w:val="00184C42"/>
    <w:rsid w:val="001867FD"/>
    <w:rsid w:val="00186901"/>
    <w:rsid w:val="00187277"/>
    <w:rsid w:val="00191AFD"/>
    <w:rsid w:val="00192463"/>
    <w:rsid w:val="0019337C"/>
    <w:rsid w:val="001934B8"/>
    <w:rsid w:val="001937A4"/>
    <w:rsid w:val="00195B11"/>
    <w:rsid w:val="00196033"/>
    <w:rsid w:val="00196BEC"/>
    <w:rsid w:val="001973A7"/>
    <w:rsid w:val="00197F75"/>
    <w:rsid w:val="001A0E43"/>
    <w:rsid w:val="001A16C7"/>
    <w:rsid w:val="001A2C5C"/>
    <w:rsid w:val="001A4772"/>
    <w:rsid w:val="001A5623"/>
    <w:rsid w:val="001A5863"/>
    <w:rsid w:val="001A71F9"/>
    <w:rsid w:val="001B0770"/>
    <w:rsid w:val="001B15A9"/>
    <w:rsid w:val="001B1B24"/>
    <w:rsid w:val="001B37A4"/>
    <w:rsid w:val="001B46C4"/>
    <w:rsid w:val="001B50C3"/>
    <w:rsid w:val="001B65DC"/>
    <w:rsid w:val="001B68D1"/>
    <w:rsid w:val="001C1CA1"/>
    <w:rsid w:val="001C1F55"/>
    <w:rsid w:val="001C34D7"/>
    <w:rsid w:val="001C35A6"/>
    <w:rsid w:val="001C3665"/>
    <w:rsid w:val="001C52B2"/>
    <w:rsid w:val="001C546A"/>
    <w:rsid w:val="001C6690"/>
    <w:rsid w:val="001C6E5C"/>
    <w:rsid w:val="001C791B"/>
    <w:rsid w:val="001D17FD"/>
    <w:rsid w:val="001D37C5"/>
    <w:rsid w:val="001D3EDA"/>
    <w:rsid w:val="001D53E1"/>
    <w:rsid w:val="001D5B0D"/>
    <w:rsid w:val="001D6818"/>
    <w:rsid w:val="001E010E"/>
    <w:rsid w:val="001E0C0D"/>
    <w:rsid w:val="001E3588"/>
    <w:rsid w:val="001E5852"/>
    <w:rsid w:val="001E5CC3"/>
    <w:rsid w:val="001E69D1"/>
    <w:rsid w:val="001F0989"/>
    <w:rsid w:val="001F2ECB"/>
    <w:rsid w:val="001F3380"/>
    <w:rsid w:val="001F3B77"/>
    <w:rsid w:val="001F4843"/>
    <w:rsid w:val="001F75F1"/>
    <w:rsid w:val="001F79FD"/>
    <w:rsid w:val="002005BE"/>
    <w:rsid w:val="00200C72"/>
    <w:rsid w:val="00201FE6"/>
    <w:rsid w:val="00202287"/>
    <w:rsid w:val="002034CA"/>
    <w:rsid w:val="00203BFC"/>
    <w:rsid w:val="002047B8"/>
    <w:rsid w:val="00204C8D"/>
    <w:rsid w:val="00204D45"/>
    <w:rsid w:val="00207751"/>
    <w:rsid w:val="00211C3D"/>
    <w:rsid w:val="00212C6C"/>
    <w:rsid w:val="00213FD1"/>
    <w:rsid w:val="00216428"/>
    <w:rsid w:val="002179F1"/>
    <w:rsid w:val="00220EF3"/>
    <w:rsid w:val="002236A6"/>
    <w:rsid w:val="00224BE5"/>
    <w:rsid w:val="00225436"/>
    <w:rsid w:val="00225ADC"/>
    <w:rsid w:val="002265BF"/>
    <w:rsid w:val="00231BDF"/>
    <w:rsid w:val="00232520"/>
    <w:rsid w:val="002368E6"/>
    <w:rsid w:val="002376C7"/>
    <w:rsid w:val="00237A42"/>
    <w:rsid w:val="00241719"/>
    <w:rsid w:val="002447C1"/>
    <w:rsid w:val="0024490F"/>
    <w:rsid w:val="00246F25"/>
    <w:rsid w:val="00247A3D"/>
    <w:rsid w:val="0025244E"/>
    <w:rsid w:val="002525A7"/>
    <w:rsid w:val="002526E5"/>
    <w:rsid w:val="00253374"/>
    <w:rsid w:val="002537AB"/>
    <w:rsid w:val="00253956"/>
    <w:rsid w:val="00254AF9"/>
    <w:rsid w:val="00254CE4"/>
    <w:rsid w:val="002557B0"/>
    <w:rsid w:val="00255CAD"/>
    <w:rsid w:val="00260DE4"/>
    <w:rsid w:val="002617F7"/>
    <w:rsid w:val="0026692B"/>
    <w:rsid w:val="00267CC3"/>
    <w:rsid w:val="0027066C"/>
    <w:rsid w:val="00271DBF"/>
    <w:rsid w:val="00273E35"/>
    <w:rsid w:val="002749D7"/>
    <w:rsid w:val="0027783D"/>
    <w:rsid w:val="00282127"/>
    <w:rsid w:val="00282189"/>
    <w:rsid w:val="00282DD7"/>
    <w:rsid w:val="002857A1"/>
    <w:rsid w:val="002868AB"/>
    <w:rsid w:val="00286CC8"/>
    <w:rsid w:val="00287508"/>
    <w:rsid w:val="00287E2F"/>
    <w:rsid w:val="00290386"/>
    <w:rsid w:val="0029116C"/>
    <w:rsid w:val="00291560"/>
    <w:rsid w:val="0029186E"/>
    <w:rsid w:val="00292222"/>
    <w:rsid w:val="00292895"/>
    <w:rsid w:val="002932AF"/>
    <w:rsid w:val="00293394"/>
    <w:rsid w:val="0029575E"/>
    <w:rsid w:val="0029622A"/>
    <w:rsid w:val="0029722A"/>
    <w:rsid w:val="002A1A60"/>
    <w:rsid w:val="002A3B14"/>
    <w:rsid w:val="002A47E0"/>
    <w:rsid w:val="002A66BC"/>
    <w:rsid w:val="002B01D9"/>
    <w:rsid w:val="002B1010"/>
    <w:rsid w:val="002B12EA"/>
    <w:rsid w:val="002B50D8"/>
    <w:rsid w:val="002B5604"/>
    <w:rsid w:val="002B73E7"/>
    <w:rsid w:val="002B78CE"/>
    <w:rsid w:val="002C0D53"/>
    <w:rsid w:val="002C1682"/>
    <w:rsid w:val="002C175B"/>
    <w:rsid w:val="002C1763"/>
    <w:rsid w:val="002C60F5"/>
    <w:rsid w:val="002C6C8B"/>
    <w:rsid w:val="002D23C4"/>
    <w:rsid w:val="002D4702"/>
    <w:rsid w:val="002D4A3A"/>
    <w:rsid w:val="002D5785"/>
    <w:rsid w:val="002D69F3"/>
    <w:rsid w:val="002D6F07"/>
    <w:rsid w:val="002D7952"/>
    <w:rsid w:val="002E22AE"/>
    <w:rsid w:val="002E318E"/>
    <w:rsid w:val="002E3790"/>
    <w:rsid w:val="002E39EC"/>
    <w:rsid w:val="002E3E75"/>
    <w:rsid w:val="002E5AC6"/>
    <w:rsid w:val="002F05E2"/>
    <w:rsid w:val="002F0D2E"/>
    <w:rsid w:val="002F17EE"/>
    <w:rsid w:val="002F4078"/>
    <w:rsid w:val="002F6185"/>
    <w:rsid w:val="002F6498"/>
    <w:rsid w:val="002F6A01"/>
    <w:rsid w:val="002F6C66"/>
    <w:rsid w:val="00303127"/>
    <w:rsid w:val="00303392"/>
    <w:rsid w:val="003049A7"/>
    <w:rsid w:val="00304C21"/>
    <w:rsid w:val="00305046"/>
    <w:rsid w:val="00307480"/>
    <w:rsid w:val="003118D2"/>
    <w:rsid w:val="00312EBA"/>
    <w:rsid w:val="003130A2"/>
    <w:rsid w:val="0031389C"/>
    <w:rsid w:val="00317F1C"/>
    <w:rsid w:val="0032062F"/>
    <w:rsid w:val="00320857"/>
    <w:rsid w:val="00320BE8"/>
    <w:rsid w:val="003215A3"/>
    <w:rsid w:val="003216A9"/>
    <w:rsid w:val="00321B9D"/>
    <w:rsid w:val="0032449E"/>
    <w:rsid w:val="00325C0F"/>
    <w:rsid w:val="00325EEA"/>
    <w:rsid w:val="00327097"/>
    <w:rsid w:val="003274BC"/>
    <w:rsid w:val="003310FB"/>
    <w:rsid w:val="00331647"/>
    <w:rsid w:val="003334CF"/>
    <w:rsid w:val="003338E9"/>
    <w:rsid w:val="0033746D"/>
    <w:rsid w:val="00340210"/>
    <w:rsid w:val="0034100E"/>
    <w:rsid w:val="003412D8"/>
    <w:rsid w:val="00341AE0"/>
    <w:rsid w:val="0034297E"/>
    <w:rsid w:val="00343412"/>
    <w:rsid w:val="0034351B"/>
    <w:rsid w:val="003443E5"/>
    <w:rsid w:val="0035005A"/>
    <w:rsid w:val="003504E1"/>
    <w:rsid w:val="00351C30"/>
    <w:rsid w:val="00351D57"/>
    <w:rsid w:val="00351D75"/>
    <w:rsid w:val="0035241C"/>
    <w:rsid w:val="00353E84"/>
    <w:rsid w:val="0035414B"/>
    <w:rsid w:val="00354EB1"/>
    <w:rsid w:val="00355E97"/>
    <w:rsid w:val="003565DC"/>
    <w:rsid w:val="00356615"/>
    <w:rsid w:val="003569E1"/>
    <w:rsid w:val="00360798"/>
    <w:rsid w:val="00360A85"/>
    <w:rsid w:val="00361882"/>
    <w:rsid w:val="003618B0"/>
    <w:rsid w:val="00362A34"/>
    <w:rsid w:val="00363938"/>
    <w:rsid w:val="00363C57"/>
    <w:rsid w:val="003649A2"/>
    <w:rsid w:val="0036651A"/>
    <w:rsid w:val="003679FD"/>
    <w:rsid w:val="00370ACB"/>
    <w:rsid w:val="00373023"/>
    <w:rsid w:val="00375199"/>
    <w:rsid w:val="00382DBC"/>
    <w:rsid w:val="00382E3F"/>
    <w:rsid w:val="00386C24"/>
    <w:rsid w:val="00386E21"/>
    <w:rsid w:val="00390073"/>
    <w:rsid w:val="003900AE"/>
    <w:rsid w:val="0039061F"/>
    <w:rsid w:val="00391A2F"/>
    <w:rsid w:val="003938B6"/>
    <w:rsid w:val="003967DA"/>
    <w:rsid w:val="00397638"/>
    <w:rsid w:val="00397C47"/>
    <w:rsid w:val="003A291E"/>
    <w:rsid w:val="003A34AA"/>
    <w:rsid w:val="003A3864"/>
    <w:rsid w:val="003A3B6B"/>
    <w:rsid w:val="003A53D1"/>
    <w:rsid w:val="003A6D32"/>
    <w:rsid w:val="003A76C1"/>
    <w:rsid w:val="003A7BF9"/>
    <w:rsid w:val="003B0030"/>
    <w:rsid w:val="003B01BE"/>
    <w:rsid w:val="003B0F71"/>
    <w:rsid w:val="003B3AD7"/>
    <w:rsid w:val="003B3C68"/>
    <w:rsid w:val="003B6222"/>
    <w:rsid w:val="003B6CF0"/>
    <w:rsid w:val="003C126F"/>
    <w:rsid w:val="003C12B9"/>
    <w:rsid w:val="003C13DD"/>
    <w:rsid w:val="003C1577"/>
    <w:rsid w:val="003C216C"/>
    <w:rsid w:val="003C23E4"/>
    <w:rsid w:val="003C2453"/>
    <w:rsid w:val="003C3512"/>
    <w:rsid w:val="003C3D49"/>
    <w:rsid w:val="003C5B0F"/>
    <w:rsid w:val="003C68FE"/>
    <w:rsid w:val="003C6D8A"/>
    <w:rsid w:val="003C6ED3"/>
    <w:rsid w:val="003C6EEE"/>
    <w:rsid w:val="003D043D"/>
    <w:rsid w:val="003D0C97"/>
    <w:rsid w:val="003D1EB9"/>
    <w:rsid w:val="003D2903"/>
    <w:rsid w:val="003D45B1"/>
    <w:rsid w:val="003D5F49"/>
    <w:rsid w:val="003D6728"/>
    <w:rsid w:val="003D6797"/>
    <w:rsid w:val="003D67F2"/>
    <w:rsid w:val="003E1A9D"/>
    <w:rsid w:val="003E3599"/>
    <w:rsid w:val="003E38DE"/>
    <w:rsid w:val="003E47F5"/>
    <w:rsid w:val="003E531A"/>
    <w:rsid w:val="003E5A79"/>
    <w:rsid w:val="003E6E95"/>
    <w:rsid w:val="003E7072"/>
    <w:rsid w:val="003E7DD5"/>
    <w:rsid w:val="003F11DA"/>
    <w:rsid w:val="003F16FF"/>
    <w:rsid w:val="003F2640"/>
    <w:rsid w:val="003F4965"/>
    <w:rsid w:val="003F4BE9"/>
    <w:rsid w:val="003F5316"/>
    <w:rsid w:val="003F61A5"/>
    <w:rsid w:val="003F7B0F"/>
    <w:rsid w:val="00400259"/>
    <w:rsid w:val="00401F25"/>
    <w:rsid w:val="004036C4"/>
    <w:rsid w:val="00403789"/>
    <w:rsid w:val="0040563E"/>
    <w:rsid w:val="00405C49"/>
    <w:rsid w:val="004066F1"/>
    <w:rsid w:val="00407EE1"/>
    <w:rsid w:val="00410B44"/>
    <w:rsid w:val="00411486"/>
    <w:rsid w:val="00413E27"/>
    <w:rsid w:val="004150EA"/>
    <w:rsid w:val="00415158"/>
    <w:rsid w:val="004169D7"/>
    <w:rsid w:val="00417300"/>
    <w:rsid w:val="004233DC"/>
    <w:rsid w:val="0042504B"/>
    <w:rsid w:val="00425450"/>
    <w:rsid w:val="0042557C"/>
    <w:rsid w:val="004259B9"/>
    <w:rsid w:val="00426DB8"/>
    <w:rsid w:val="00427AFF"/>
    <w:rsid w:val="00431BCC"/>
    <w:rsid w:val="004322A7"/>
    <w:rsid w:val="00432418"/>
    <w:rsid w:val="00432D87"/>
    <w:rsid w:val="004363CC"/>
    <w:rsid w:val="004372CD"/>
    <w:rsid w:val="00437507"/>
    <w:rsid w:val="00440326"/>
    <w:rsid w:val="00440CE4"/>
    <w:rsid w:val="0044288A"/>
    <w:rsid w:val="00444461"/>
    <w:rsid w:val="00445EDA"/>
    <w:rsid w:val="0044746B"/>
    <w:rsid w:val="00450AF3"/>
    <w:rsid w:val="00450CAB"/>
    <w:rsid w:val="004520F2"/>
    <w:rsid w:val="0045294B"/>
    <w:rsid w:val="00455749"/>
    <w:rsid w:val="00460452"/>
    <w:rsid w:val="0046047B"/>
    <w:rsid w:val="00461A1E"/>
    <w:rsid w:val="00462584"/>
    <w:rsid w:val="0046280B"/>
    <w:rsid w:val="00462E13"/>
    <w:rsid w:val="004646EA"/>
    <w:rsid w:val="00466D56"/>
    <w:rsid w:val="0046722B"/>
    <w:rsid w:val="00467870"/>
    <w:rsid w:val="00467A29"/>
    <w:rsid w:val="00470012"/>
    <w:rsid w:val="0047071C"/>
    <w:rsid w:val="00472740"/>
    <w:rsid w:val="004736B2"/>
    <w:rsid w:val="00473A94"/>
    <w:rsid w:val="00475444"/>
    <w:rsid w:val="004757C7"/>
    <w:rsid w:val="00475BF2"/>
    <w:rsid w:val="00477DD9"/>
    <w:rsid w:val="00483895"/>
    <w:rsid w:val="00483B86"/>
    <w:rsid w:val="00483E44"/>
    <w:rsid w:val="0048653B"/>
    <w:rsid w:val="004870B5"/>
    <w:rsid w:val="00487185"/>
    <w:rsid w:val="00487D92"/>
    <w:rsid w:val="004905B2"/>
    <w:rsid w:val="00491193"/>
    <w:rsid w:val="004923B6"/>
    <w:rsid w:val="00496493"/>
    <w:rsid w:val="00496940"/>
    <w:rsid w:val="00496A40"/>
    <w:rsid w:val="00496AF9"/>
    <w:rsid w:val="00496AFE"/>
    <w:rsid w:val="004A0CB0"/>
    <w:rsid w:val="004A1FA8"/>
    <w:rsid w:val="004A3182"/>
    <w:rsid w:val="004A3E83"/>
    <w:rsid w:val="004A4645"/>
    <w:rsid w:val="004A46B5"/>
    <w:rsid w:val="004A4752"/>
    <w:rsid w:val="004A5202"/>
    <w:rsid w:val="004A5C5A"/>
    <w:rsid w:val="004A6158"/>
    <w:rsid w:val="004A6A20"/>
    <w:rsid w:val="004A717C"/>
    <w:rsid w:val="004A7410"/>
    <w:rsid w:val="004A7D1F"/>
    <w:rsid w:val="004B3639"/>
    <w:rsid w:val="004B4898"/>
    <w:rsid w:val="004B7382"/>
    <w:rsid w:val="004B74C4"/>
    <w:rsid w:val="004B7C64"/>
    <w:rsid w:val="004C0528"/>
    <w:rsid w:val="004C1A0C"/>
    <w:rsid w:val="004C1BE1"/>
    <w:rsid w:val="004C79D8"/>
    <w:rsid w:val="004D0B42"/>
    <w:rsid w:val="004D133D"/>
    <w:rsid w:val="004D14B9"/>
    <w:rsid w:val="004D1676"/>
    <w:rsid w:val="004D1CE2"/>
    <w:rsid w:val="004D1CEF"/>
    <w:rsid w:val="004D2060"/>
    <w:rsid w:val="004D54B1"/>
    <w:rsid w:val="004E246C"/>
    <w:rsid w:val="004E2D38"/>
    <w:rsid w:val="004E3ABA"/>
    <w:rsid w:val="004E5685"/>
    <w:rsid w:val="004E76FC"/>
    <w:rsid w:val="004F02FB"/>
    <w:rsid w:val="004F13FD"/>
    <w:rsid w:val="004F1452"/>
    <w:rsid w:val="004F16FD"/>
    <w:rsid w:val="00500B6E"/>
    <w:rsid w:val="00500E5B"/>
    <w:rsid w:val="00501072"/>
    <w:rsid w:val="0050158C"/>
    <w:rsid w:val="0050241F"/>
    <w:rsid w:val="00502C15"/>
    <w:rsid w:val="00502C93"/>
    <w:rsid w:val="00503217"/>
    <w:rsid w:val="00503895"/>
    <w:rsid w:val="00510DCE"/>
    <w:rsid w:val="00513B7B"/>
    <w:rsid w:val="00515259"/>
    <w:rsid w:val="00515315"/>
    <w:rsid w:val="00516193"/>
    <w:rsid w:val="00520584"/>
    <w:rsid w:val="00520762"/>
    <w:rsid w:val="00520820"/>
    <w:rsid w:val="0052200B"/>
    <w:rsid w:val="00525278"/>
    <w:rsid w:val="00526B85"/>
    <w:rsid w:val="00530A4E"/>
    <w:rsid w:val="00532D6F"/>
    <w:rsid w:val="005333B0"/>
    <w:rsid w:val="00534242"/>
    <w:rsid w:val="00534833"/>
    <w:rsid w:val="0053579B"/>
    <w:rsid w:val="005373D1"/>
    <w:rsid w:val="00537EB2"/>
    <w:rsid w:val="005409B3"/>
    <w:rsid w:val="005416EB"/>
    <w:rsid w:val="00542277"/>
    <w:rsid w:val="00542E93"/>
    <w:rsid w:val="00544D12"/>
    <w:rsid w:val="00544E28"/>
    <w:rsid w:val="00545914"/>
    <w:rsid w:val="00546450"/>
    <w:rsid w:val="00546744"/>
    <w:rsid w:val="00547EA4"/>
    <w:rsid w:val="005502FE"/>
    <w:rsid w:val="00550A2C"/>
    <w:rsid w:val="0055103D"/>
    <w:rsid w:val="005510D6"/>
    <w:rsid w:val="00551573"/>
    <w:rsid w:val="005516E3"/>
    <w:rsid w:val="0055324A"/>
    <w:rsid w:val="00553440"/>
    <w:rsid w:val="0055388F"/>
    <w:rsid w:val="00554230"/>
    <w:rsid w:val="00554424"/>
    <w:rsid w:val="0055549A"/>
    <w:rsid w:val="00555E57"/>
    <w:rsid w:val="00557875"/>
    <w:rsid w:val="00560089"/>
    <w:rsid w:val="00561FEE"/>
    <w:rsid w:val="00563431"/>
    <w:rsid w:val="00564E4E"/>
    <w:rsid w:val="00565BFA"/>
    <w:rsid w:val="00565FDD"/>
    <w:rsid w:val="005666C2"/>
    <w:rsid w:val="00566D22"/>
    <w:rsid w:val="00572D16"/>
    <w:rsid w:val="0057331A"/>
    <w:rsid w:val="00573852"/>
    <w:rsid w:val="00577715"/>
    <w:rsid w:val="00577A8C"/>
    <w:rsid w:val="00577C62"/>
    <w:rsid w:val="005803E7"/>
    <w:rsid w:val="0058177B"/>
    <w:rsid w:val="005820FB"/>
    <w:rsid w:val="00583F60"/>
    <w:rsid w:val="00584302"/>
    <w:rsid w:val="00587DFD"/>
    <w:rsid w:val="005907F8"/>
    <w:rsid w:val="00591FEC"/>
    <w:rsid w:val="005921BB"/>
    <w:rsid w:val="005932EA"/>
    <w:rsid w:val="00594DEC"/>
    <w:rsid w:val="00594F95"/>
    <w:rsid w:val="005A0D74"/>
    <w:rsid w:val="005A4FE3"/>
    <w:rsid w:val="005A7A97"/>
    <w:rsid w:val="005A7F14"/>
    <w:rsid w:val="005B136A"/>
    <w:rsid w:val="005B1A0A"/>
    <w:rsid w:val="005B2421"/>
    <w:rsid w:val="005B2559"/>
    <w:rsid w:val="005B294B"/>
    <w:rsid w:val="005B57A4"/>
    <w:rsid w:val="005B58B5"/>
    <w:rsid w:val="005B783A"/>
    <w:rsid w:val="005C2071"/>
    <w:rsid w:val="005C3663"/>
    <w:rsid w:val="005C3BDC"/>
    <w:rsid w:val="005C48B4"/>
    <w:rsid w:val="005C6155"/>
    <w:rsid w:val="005C7140"/>
    <w:rsid w:val="005D0D7D"/>
    <w:rsid w:val="005D22C8"/>
    <w:rsid w:val="005D37D3"/>
    <w:rsid w:val="005D3C19"/>
    <w:rsid w:val="005D3F9E"/>
    <w:rsid w:val="005D47B3"/>
    <w:rsid w:val="005D48DD"/>
    <w:rsid w:val="005D5B88"/>
    <w:rsid w:val="005D6D11"/>
    <w:rsid w:val="005D79AD"/>
    <w:rsid w:val="005E033D"/>
    <w:rsid w:val="005E043A"/>
    <w:rsid w:val="005E2FD4"/>
    <w:rsid w:val="005E3B63"/>
    <w:rsid w:val="005E69FF"/>
    <w:rsid w:val="005E6D45"/>
    <w:rsid w:val="005E6DB8"/>
    <w:rsid w:val="005F002E"/>
    <w:rsid w:val="005F1529"/>
    <w:rsid w:val="005F1D67"/>
    <w:rsid w:val="005F2DF2"/>
    <w:rsid w:val="005F46E3"/>
    <w:rsid w:val="005F4D4B"/>
    <w:rsid w:val="005F6559"/>
    <w:rsid w:val="005F6F11"/>
    <w:rsid w:val="005F6FC7"/>
    <w:rsid w:val="0060128D"/>
    <w:rsid w:val="00601784"/>
    <w:rsid w:val="0060216F"/>
    <w:rsid w:val="0060330B"/>
    <w:rsid w:val="0060615E"/>
    <w:rsid w:val="00607294"/>
    <w:rsid w:val="0060758D"/>
    <w:rsid w:val="006105C5"/>
    <w:rsid w:val="006118CD"/>
    <w:rsid w:val="00613B8D"/>
    <w:rsid w:val="0061754C"/>
    <w:rsid w:val="00617E22"/>
    <w:rsid w:val="0062152F"/>
    <w:rsid w:val="00622066"/>
    <w:rsid w:val="006257D6"/>
    <w:rsid w:val="00625AEA"/>
    <w:rsid w:val="006278AD"/>
    <w:rsid w:val="00632A78"/>
    <w:rsid w:val="006342CB"/>
    <w:rsid w:val="00634448"/>
    <w:rsid w:val="0063643C"/>
    <w:rsid w:val="0063739E"/>
    <w:rsid w:val="006379C6"/>
    <w:rsid w:val="00637BCD"/>
    <w:rsid w:val="00640112"/>
    <w:rsid w:val="00640608"/>
    <w:rsid w:val="0064098A"/>
    <w:rsid w:val="00641C40"/>
    <w:rsid w:val="0064211A"/>
    <w:rsid w:val="00643886"/>
    <w:rsid w:val="00643A50"/>
    <w:rsid w:val="00643E40"/>
    <w:rsid w:val="00644275"/>
    <w:rsid w:val="006443E8"/>
    <w:rsid w:val="006449FE"/>
    <w:rsid w:val="0064681C"/>
    <w:rsid w:val="00646F72"/>
    <w:rsid w:val="00647128"/>
    <w:rsid w:val="0064735C"/>
    <w:rsid w:val="006503D9"/>
    <w:rsid w:val="006524B1"/>
    <w:rsid w:val="0065561B"/>
    <w:rsid w:val="00655A9D"/>
    <w:rsid w:val="00660047"/>
    <w:rsid w:val="006603DF"/>
    <w:rsid w:val="006606D8"/>
    <w:rsid w:val="0066192D"/>
    <w:rsid w:val="00663B3E"/>
    <w:rsid w:val="00663EE3"/>
    <w:rsid w:val="00664572"/>
    <w:rsid w:val="00667D1A"/>
    <w:rsid w:val="00667D36"/>
    <w:rsid w:val="006706AF"/>
    <w:rsid w:val="0067168A"/>
    <w:rsid w:val="00676B2C"/>
    <w:rsid w:val="0068327A"/>
    <w:rsid w:val="00683C4B"/>
    <w:rsid w:val="00683CD6"/>
    <w:rsid w:val="00683F89"/>
    <w:rsid w:val="006850A5"/>
    <w:rsid w:val="0068675D"/>
    <w:rsid w:val="0068719E"/>
    <w:rsid w:val="00690099"/>
    <w:rsid w:val="006933B6"/>
    <w:rsid w:val="006934DB"/>
    <w:rsid w:val="006935B3"/>
    <w:rsid w:val="006960C1"/>
    <w:rsid w:val="006A0073"/>
    <w:rsid w:val="006A0ACE"/>
    <w:rsid w:val="006A2E2E"/>
    <w:rsid w:val="006A44F4"/>
    <w:rsid w:val="006A532E"/>
    <w:rsid w:val="006A5A80"/>
    <w:rsid w:val="006A66BD"/>
    <w:rsid w:val="006B0B6B"/>
    <w:rsid w:val="006B0FA2"/>
    <w:rsid w:val="006B3EFB"/>
    <w:rsid w:val="006B47D0"/>
    <w:rsid w:val="006B4B39"/>
    <w:rsid w:val="006B5B33"/>
    <w:rsid w:val="006B6C8E"/>
    <w:rsid w:val="006C27D1"/>
    <w:rsid w:val="006C2BE6"/>
    <w:rsid w:val="006C41B0"/>
    <w:rsid w:val="006C41CD"/>
    <w:rsid w:val="006C4832"/>
    <w:rsid w:val="006C55C7"/>
    <w:rsid w:val="006C624F"/>
    <w:rsid w:val="006C7503"/>
    <w:rsid w:val="006D0B33"/>
    <w:rsid w:val="006D16DB"/>
    <w:rsid w:val="006D1A01"/>
    <w:rsid w:val="006D2299"/>
    <w:rsid w:val="006D2F38"/>
    <w:rsid w:val="006D5428"/>
    <w:rsid w:val="006D7707"/>
    <w:rsid w:val="006D7A16"/>
    <w:rsid w:val="006E192E"/>
    <w:rsid w:val="006E1F13"/>
    <w:rsid w:val="006E5043"/>
    <w:rsid w:val="006E5E78"/>
    <w:rsid w:val="006E6E25"/>
    <w:rsid w:val="006E7444"/>
    <w:rsid w:val="006F1E7F"/>
    <w:rsid w:val="006F2615"/>
    <w:rsid w:val="006F2FA2"/>
    <w:rsid w:val="006F34C4"/>
    <w:rsid w:val="006F3549"/>
    <w:rsid w:val="006F3606"/>
    <w:rsid w:val="006F36CB"/>
    <w:rsid w:val="006F378E"/>
    <w:rsid w:val="006F3D1B"/>
    <w:rsid w:val="006F466B"/>
    <w:rsid w:val="006F4671"/>
    <w:rsid w:val="006F4C96"/>
    <w:rsid w:val="006F69FE"/>
    <w:rsid w:val="00700FB3"/>
    <w:rsid w:val="00702A8A"/>
    <w:rsid w:val="007035E9"/>
    <w:rsid w:val="007038CF"/>
    <w:rsid w:val="00704307"/>
    <w:rsid w:val="00705748"/>
    <w:rsid w:val="0070588D"/>
    <w:rsid w:val="00705FB1"/>
    <w:rsid w:val="00707642"/>
    <w:rsid w:val="00707E49"/>
    <w:rsid w:val="00712206"/>
    <w:rsid w:val="0071641B"/>
    <w:rsid w:val="00716751"/>
    <w:rsid w:val="0071782A"/>
    <w:rsid w:val="00721EE2"/>
    <w:rsid w:val="00724107"/>
    <w:rsid w:val="00724BB2"/>
    <w:rsid w:val="00725D2F"/>
    <w:rsid w:val="007269A6"/>
    <w:rsid w:val="00727144"/>
    <w:rsid w:val="00727348"/>
    <w:rsid w:val="0073267E"/>
    <w:rsid w:val="0073391E"/>
    <w:rsid w:val="007351F3"/>
    <w:rsid w:val="007362FE"/>
    <w:rsid w:val="00741385"/>
    <w:rsid w:val="00742BAE"/>
    <w:rsid w:val="00745671"/>
    <w:rsid w:val="00746189"/>
    <w:rsid w:val="00746A29"/>
    <w:rsid w:val="00750375"/>
    <w:rsid w:val="0075136C"/>
    <w:rsid w:val="00751953"/>
    <w:rsid w:val="007524B0"/>
    <w:rsid w:val="00752A81"/>
    <w:rsid w:val="00753E1D"/>
    <w:rsid w:val="0075483C"/>
    <w:rsid w:val="00755D56"/>
    <w:rsid w:val="00756E9E"/>
    <w:rsid w:val="00760006"/>
    <w:rsid w:val="00760C89"/>
    <w:rsid w:val="00761D1B"/>
    <w:rsid w:val="00763287"/>
    <w:rsid w:val="00763B21"/>
    <w:rsid w:val="00764CAD"/>
    <w:rsid w:val="0076610C"/>
    <w:rsid w:val="00767031"/>
    <w:rsid w:val="00767144"/>
    <w:rsid w:val="00767D94"/>
    <w:rsid w:val="0077152F"/>
    <w:rsid w:val="00771B0F"/>
    <w:rsid w:val="00771FCB"/>
    <w:rsid w:val="007725D1"/>
    <w:rsid w:val="00772F46"/>
    <w:rsid w:val="007732C5"/>
    <w:rsid w:val="00773C0C"/>
    <w:rsid w:val="00777750"/>
    <w:rsid w:val="00780533"/>
    <w:rsid w:val="0078122F"/>
    <w:rsid w:val="0078235D"/>
    <w:rsid w:val="00783A80"/>
    <w:rsid w:val="00783B42"/>
    <w:rsid w:val="00783D42"/>
    <w:rsid w:val="00783FAD"/>
    <w:rsid w:val="007846D8"/>
    <w:rsid w:val="00784AF8"/>
    <w:rsid w:val="00784B44"/>
    <w:rsid w:val="0078521C"/>
    <w:rsid w:val="00787F6D"/>
    <w:rsid w:val="00790289"/>
    <w:rsid w:val="00790942"/>
    <w:rsid w:val="00790ECB"/>
    <w:rsid w:val="0079326F"/>
    <w:rsid w:val="0079478F"/>
    <w:rsid w:val="00794AB0"/>
    <w:rsid w:val="007A0EAE"/>
    <w:rsid w:val="007A2071"/>
    <w:rsid w:val="007A280E"/>
    <w:rsid w:val="007A4C10"/>
    <w:rsid w:val="007A50E9"/>
    <w:rsid w:val="007A5E36"/>
    <w:rsid w:val="007A620C"/>
    <w:rsid w:val="007A6759"/>
    <w:rsid w:val="007A6A32"/>
    <w:rsid w:val="007A79D2"/>
    <w:rsid w:val="007B0151"/>
    <w:rsid w:val="007B0992"/>
    <w:rsid w:val="007B1514"/>
    <w:rsid w:val="007B2B84"/>
    <w:rsid w:val="007B3922"/>
    <w:rsid w:val="007B3C98"/>
    <w:rsid w:val="007B3E06"/>
    <w:rsid w:val="007B599F"/>
    <w:rsid w:val="007B706F"/>
    <w:rsid w:val="007B7731"/>
    <w:rsid w:val="007B7D59"/>
    <w:rsid w:val="007B7FB1"/>
    <w:rsid w:val="007C03D8"/>
    <w:rsid w:val="007C0AAA"/>
    <w:rsid w:val="007C1706"/>
    <w:rsid w:val="007C1A3B"/>
    <w:rsid w:val="007C1ECF"/>
    <w:rsid w:val="007C2835"/>
    <w:rsid w:val="007C34D4"/>
    <w:rsid w:val="007D03D5"/>
    <w:rsid w:val="007D09B2"/>
    <w:rsid w:val="007D2024"/>
    <w:rsid w:val="007D380C"/>
    <w:rsid w:val="007E118A"/>
    <w:rsid w:val="007E19BB"/>
    <w:rsid w:val="007E219A"/>
    <w:rsid w:val="007E27CD"/>
    <w:rsid w:val="007E30BD"/>
    <w:rsid w:val="007E4739"/>
    <w:rsid w:val="007E5BC0"/>
    <w:rsid w:val="007E6016"/>
    <w:rsid w:val="007E6425"/>
    <w:rsid w:val="007E6478"/>
    <w:rsid w:val="007E7813"/>
    <w:rsid w:val="007E7BC5"/>
    <w:rsid w:val="007F174D"/>
    <w:rsid w:val="007F44B2"/>
    <w:rsid w:val="007F56C0"/>
    <w:rsid w:val="007F5D18"/>
    <w:rsid w:val="007F60FA"/>
    <w:rsid w:val="007F6ADC"/>
    <w:rsid w:val="007F6E20"/>
    <w:rsid w:val="007F722D"/>
    <w:rsid w:val="007F73D0"/>
    <w:rsid w:val="00802D69"/>
    <w:rsid w:val="00805260"/>
    <w:rsid w:val="008054B2"/>
    <w:rsid w:val="00805F43"/>
    <w:rsid w:val="008105C2"/>
    <w:rsid w:val="00813B27"/>
    <w:rsid w:val="00817138"/>
    <w:rsid w:val="00817832"/>
    <w:rsid w:val="00817D0B"/>
    <w:rsid w:val="00822DEE"/>
    <w:rsid w:val="00823773"/>
    <w:rsid w:val="00823883"/>
    <w:rsid w:val="00823B16"/>
    <w:rsid w:val="00824B8C"/>
    <w:rsid w:val="00825351"/>
    <w:rsid w:val="00825C7A"/>
    <w:rsid w:val="00826E91"/>
    <w:rsid w:val="0082760F"/>
    <w:rsid w:val="00827887"/>
    <w:rsid w:val="00827F71"/>
    <w:rsid w:val="0083065D"/>
    <w:rsid w:val="008313E7"/>
    <w:rsid w:val="00831A31"/>
    <w:rsid w:val="00832C29"/>
    <w:rsid w:val="00832DF0"/>
    <w:rsid w:val="00833B42"/>
    <w:rsid w:val="008342D8"/>
    <w:rsid w:val="00835137"/>
    <w:rsid w:val="008379BB"/>
    <w:rsid w:val="00837F1E"/>
    <w:rsid w:val="00840028"/>
    <w:rsid w:val="00840AC9"/>
    <w:rsid w:val="00840FD6"/>
    <w:rsid w:val="00841205"/>
    <w:rsid w:val="00845712"/>
    <w:rsid w:val="0084590A"/>
    <w:rsid w:val="00846BBE"/>
    <w:rsid w:val="00847206"/>
    <w:rsid w:val="008500B9"/>
    <w:rsid w:val="00850CCF"/>
    <w:rsid w:val="00853E45"/>
    <w:rsid w:val="00854F79"/>
    <w:rsid w:val="00855DA8"/>
    <w:rsid w:val="0085607E"/>
    <w:rsid w:val="00861EC8"/>
    <w:rsid w:val="00863F52"/>
    <w:rsid w:val="00865F8A"/>
    <w:rsid w:val="00866F60"/>
    <w:rsid w:val="008677A2"/>
    <w:rsid w:val="00867CBF"/>
    <w:rsid w:val="00867F13"/>
    <w:rsid w:val="0087041A"/>
    <w:rsid w:val="0087444D"/>
    <w:rsid w:val="00875355"/>
    <w:rsid w:val="00875771"/>
    <w:rsid w:val="00875BCB"/>
    <w:rsid w:val="00875C06"/>
    <w:rsid w:val="00876301"/>
    <w:rsid w:val="00877572"/>
    <w:rsid w:val="00880583"/>
    <w:rsid w:val="0088388D"/>
    <w:rsid w:val="00884ECF"/>
    <w:rsid w:val="00885E48"/>
    <w:rsid w:val="0088621E"/>
    <w:rsid w:val="00886B4C"/>
    <w:rsid w:val="008873FF"/>
    <w:rsid w:val="008901B1"/>
    <w:rsid w:val="008903CA"/>
    <w:rsid w:val="0089062F"/>
    <w:rsid w:val="00890909"/>
    <w:rsid w:val="0089209C"/>
    <w:rsid w:val="00893485"/>
    <w:rsid w:val="00897D1B"/>
    <w:rsid w:val="00897DAA"/>
    <w:rsid w:val="008A0037"/>
    <w:rsid w:val="008A03D4"/>
    <w:rsid w:val="008A1608"/>
    <w:rsid w:val="008A62B7"/>
    <w:rsid w:val="008A7C64"/>
    <w:rsid w:val="008B2DF3"/>
    <w:rsid w:val="008B3547"/>
    <w:rsid w:val="008B36C4"/>
    <w:rsid w:val="008B3B85"/>
    <w:rsid w:val="008B3EC2"/>
    <w:rsid w:val="008B404D"/>
    <w:rsid w:val="008B414A"/>
    <w:rsid w:val="008B4238"/>
    <w:rsid w:val="008B64B4"/>
    <w:rsid w:val="008B6BDF"/>
    <w:rsid w:val="008B798D"/>
    <w:rsid w:val="008B7E05"/>
    <w:rsid w:val="008C0B3A"/>
    <w:rsid w:val="008C0BE5"/>
    <w:rsid w:val="008C15A4"/>
    <w:rsid w:val="008C1CD1"/>
    <w:rsid w:val="008C3268"/>
    <w:rsid w:val="008C357A"/>
    <w:rsid w:val="008C4857"/>
    <w:rsid w:val="008C6DF3"/>
    <w:rsid w:val="008C7256"/>
    <w:rsid w:val="008C74E2"/>
    <w:rsid w:val="008C7CA2"/>
    <w:rsid w:val="008D0960"/>
    <w:rsid w:val="008D0AF0"/>
    <w:rsid w:val="008D0C1B"/>
    <w:rsid w:val="008D2A6E"/>
    <w:rsid w:val="008D4894"/>
    <w:rsid w:val="008D4F39"/>
    <w:rsid w:val="008D65F8"/>
    <w:rsid w:val="008D67FF"/>
    <w:rsid w:val="008E016B"/>
    <w:rsid w:val="008E04AD"/>
    <w:rsid w:val="008E0988"/>
    <w:rsid w:val="008E0F35"/>
    <w:rsid w:val="008E2ADA"/>
    <w:rsid w:val="008E379B"/>
    <w:rsid w:val="008F040C"/>
    <w:rsid w:val="008F17CE"/>
    <w:rsid w:val="008F52CD"/>
    <w:rsid w:val="008F55C7"/>
    <w:rsid w:val="008F5DE1"/>
    <w:rsid w:val="008F719A"/>
    <w:rsid w:val="00900D33"/>
    <w:rsid w:val="00901375"/>
    <w:rsid w:val="009017E1"/>
    <w:rsid w:val="0090426F"/>
    <w:rsid w:val="00904A1D"/>
    <w:rsid w:val="009070FB"/>
    <w:rsid w:val="009109DB"/>
    <w:rsid w:val="009111AC"/>
    <w:rsid w:val="0091147C"/>
    <w:rsid w:val="00911F19"/>
    <w:rsid w:val="009126DC"/>
    <w:rsid w:val="00912CDF"/>
    <w:rsid w:val="00912FEA"/>
    <w:rsid w:val="0091300A"/>
    <w:rsid w:val="00913338"/>
    <w:rsid w:val="0091506A"/>
    <w:rsid w:val="0091513F"/>
    <w:rsid w:val="00917DDE"/>
    <w:rsid w:val="00921D80"/>
    <w:rsid w:val="00921E43"/>
    <w:rsid w:val="00922288"/>
    <w:rsid w:val="00924A10"/>
    <w:rsid w:val="00925602"/>
    <w:rsid w:val="00925A94"/>
    <w:rsid w:val="00926A5F"/>
    <w:rsid w:val="00930DC2"/>
    <w:rsid w:val="00930EB5"/>
    <w:rsid w:val="00931C19"/>
    <w:rsid w:val="00932FFF"/>
    <w:rsid w:val="00933045"/>
    <w:rsid w:val="00934AAD"/>
    <w:rsid w:val="00934C2A"/>
    <w:rsid w:val="00935A5A"/>
    <w:rsid w:val="00936EFB"/>
    <w:rsid w:val="00937D8E"/>
    <w:rsid w:val="00941B8B"/>
    <w:rsid w:val="009439D5"/>
    <w:rsid w:val="00945D49"/>
    <w:rsid w:val="009466BC"/>
    <w:rsid w:val="00950A94"/>
    <w:rsid w:val="00950DD0"/>
    <w:rsid w:val="009525A0"/>
    <w:rsid w:val="00953245"/>
    <w:rsid w:val="0095379C"/>
    <w:rsid w:val="00954187"/>
    <w:rsid w:val="00954A88"/>
    <w:rsid w:val="00954DF0"/>
    <w:rsid w:val="00955832"/>
    <w:rsid w:val="0095750A"/>
    <w:rsid w:val="00957DF6"/>
    <w:rsid w:val="00960278"/>
    <w:rsid w:val="00960976"/>
    <w:rsid w:val="009655A0"/>
    <w:rsid w:val="00967D8B"/>
    <w:rsid w:val="00970BAF"/>
    <w:rsid w:val="009712D4"/>
    <w:rsid w:val="009716C8"/>
    <w:rsid w:val="00971CAE"/>
    <w:rsid w:val="009723E7"/>
    <w:rsid w:val="009751AD"/>
    <w:rsid w:val="009759F1"/>
    <w:rsid w:val="00976BD6"/>
    <w:rsid w:val="00977F0B"/>
    <w:rsid w:val="009817DC"/>
    <w:rsid w:val="009848D6"/>
    <w:rsid w:val="0098491E"/>
    <w:rsid w:val="009879C5"/>
    <w:rsid w:val="00987D47"/>
    <w:rsid w:val="00991435"/>
    <w:rsid w:val="009934E7"/>
    <w:rsid w:val="00994C26"/>
    <w:rsid w:val="00995FCB"/>
    <w:rsid w:val="0099616E"/>
    <w:rsid w:val="009967AB"/>
    <w:rsid w:val="00996D3A"/>
    <w:rsid w:val="00997818"/>
    <w:rsid w:val="009A0826"/>
    <w:rsid w:val="009A085F"/>
    <w:rsid w:val="009A1790"/>
    <w:rsid w:val="009A1FA5"/>
    <w:rsid w:val="009A4268"/>
    <w:rsid w:val="009A64DB"/>
    <w:rsid w:val="009A7010"/>
    <w:rsid w:val="009A7C43"/>
    <w:rsid w:val="009B033F"/>
    <w:rsid w:val="009B12B8"/>
    <w:rsid w:val="009B1EBA"/>
    <w:rsid w:val="009B21DD"/>
    <w:rsid w:val="009B4915"/>
    <w:rsid w:val="009B4E9A"/>
    <w:rsid w:val="009B553E"/>
    <w:rsid w:val="009B69D9"/>
    <w:rsid w:val="009B6E85"/>
    <w:rsid w:val="009B7377"/>
    <w:rsid w:val="009B7636"/>
    <w:rsid w:val="009B7882"/>
    <w:rsid w:val="009B7B30"/>
    <w:rsid w:val="009B7B44"/>
    <w:rsid w:val="009B7C57"/>
    <w:rsid w:val="009C0897"/>
    <w:rsid w:val="009C14DD"/>
    <w:rsid w:val="009C1DA4"/>
    <w:rsid w:val="009C22B3"/>
    <w:rsid w:val="009C265F"/>
    <w:rsid w:val="009C3279"/>
    <w:rsid w:val="009C6822"/>
    <w:rsid w:val="009C6EF7"/>
    <w:rsid w:val="009D198B"/>
    <w:rsid w:val="009D1D60"/>
    <w:rsid w:val="009E130F"/>
    <w:rsid w:val="009E1FB0"/>
    <w:rsid w:val="009E2DF6"/>
    <w:rsid w:val="009E33D8"/>
    <w:rsid w:val="009E4305"/>
    <w:rsid w:val="009E4F20"/>
    <w:rsid w:val="009E52BA"/>
    <w:rsid w:val="009E5E5B"/>
    <w:rsid w:val="009E646F"/>
    <w:rsid w:val="009E6C0F"/>
    <w:rsid w:val="009F04BB"/>
    <w:rsid w:val="009F05AE"/>
    <w:rsid w:val="009F09BE"/>
    <w:rsid w:val="009F424B"/>
    <w:rsid w:val="009F64A2"/>
    <w:rsid w:val="009F666C"/>
    <w:rsid w:val="00A0094B"/>
    <w:rsid w:val="00A019F7"/>
    <w:rsid w:val="00A01CA4"/>
    <w:rsid w:val="00A02266"/>
    <w:rsid w:val="00A04372"/>
    <w:rsid w:val="00A05E93"/>
    <w:rsid w:val="00A13ADB"/>
    <w:rsid w:val="00A13CA4"/>
    <w:rsid w:val="00A148D5"/>
    <w:rsid w:val="00A1612D"/>
    <w:rsid w:val="00A16F40"/>
    <w:rsid w:val="00A17C9F"/>
    <w:rsid w:val="00A216FE"/>
    <w:rsid w:val="00A238C8"/>
    <w:rsid w:val="00A24C5A"/>
    <w:rsid w:val="00A24F05"/>
    <w:rsid w:val="00A26F01"/>
    <w:rsid w:val="00A2718B"/>
    <w:rsid w:val="00A323A7"/>
    <w:rsid w:val="00A33452"/>
    <w:rsid w:val="00A3370F"/>
    <w:rsid w:val="00A33864"/>
    <w:rsid w:val="00A34384"/>
    <w:rsid w:val="00A36B00"/>
    <w:rsid w:val="00A41FD5"/>
    <w:rsid w:val="00A429D9"/>
    <w:rsid w:val="00A4358A"/>
    <w:rsid w:val="00A441E3"/>
    <w:rsid w:val="00A454E7"/>
    <w:rsid w:val="00A45639"/>
    <w:rsid w:val="00A506CA"/>
    <w:rsid w:val="00A536E9"/>
    <w:rsid w:val="00A53BFF"/>
    <w:rsid w:val="00A60033"/>
    <w:rsid w:val="00A60BB4"/>
    <w:rsid w:val="00A6122A"/>
    <w:rsid w:val="00A616AD"/>
    <w:rsid w:val="00A6418B"/>
    <w:rsid w:val="00A66F60"/>
    <w:rsid w:val="00A67A0A"/>
    <w:rsid w:val="00A709A8"/>
    <w:rsid w:val="00A71047"/>
    <w:rsid w:val="00A71DA1"/>
    <w:rsid w:val="00A72DBD"/>
    <w:rsid w:val="00A745A0"/>
    <w:rsid w:val="00A7555D"/>
    <w:rsid w:val="00A759B6"/>
    <w:rsid w:val="00A76575"/>
    <w:rsid w:val="00A765EB"/>
    <w:rsid w:val="00A777F7"/>
    <w:rsid w:val="00A80C0A"/>
    <w:rsid w:val="00A80E0E"/>
    <w:rsid w:val="00A82F81"/>
    <w:rsid w:val="00A85D1C"/>
    <w:rsid w:val="00A87CA9"/>
    <w:rsid w:val="00A94BB1"/>
    <w:rsid w:val="00A965AF"/>
    <w:rsid w:val="00A97EAC"/>
    <w:rsid w:val="00A97FB3"/>
    <w:rsid w:val="00AA5425"/>
    <w:rsid w:val="00AA610F"/>
    <w:rsid w:val="00AA6139"/>
    <w:rsid w:val="00AA76CE"/>
    <w:rsid w:val="00AB05FA"/>
    <w:rsid w:val="00AB10BB"/>
    <w:rsid w:val="00AB2805"/>
    <w:rsid w:val="00AB320C"/>
    <w:rsid w:val="00AB3A4C"/>
    <w:rsid w:val="00AB43CC"/>
    <w:rsid w:val="00AB544A"/>
    <w:rsid w:val="00AB65A0"/>
    <w:rsid w:val="00AC08CC"/>
    <w:rsid w:val="00AC1D61"/>
    <w:rsid w:val="00AC1DA9"/>
    <w:rsid w:val="00AC27DC"/>
    <w:rsid w:val="00AC453B"/>
    <w:rsid w:val="00AC4B1F"/>
    <w:rsid w:val="00AC7C51"/>
    <w:rsid w:val="00AD076F"/>
    <w:rsid w:val="00AD1553"/>
    <w:rsid w:val="00AD2506"/>
    <w:rsid w:val="00AD2D8A"/>
    <w:rsid w:val="00AD47D9"/>
    <w:rsid w:val="00AD4E8E"/>
    <w:rsid w:val="00AD776B"/>
    <w:rsid w:val="00AE0297"/>
    <w:rsid w:val="00AE0478"/>
    <w:rsid w:val="00AE0AB2"/>
    <w:rsid w:val="00AE53E4"/>
    <w:rsid w:val="00AE680E"/>
    <w:rsid w:val="00AE7317"/>
    <w:rsid w:val="00AE7FE6"/>
    <w:rsid w:val="00AF2824"/>
    <w:rsid w:val="00AF3E00"/>
    <w:rsid w:val="00AF4753"/>
    <w:rsid w:val="00AF58A2"/>
    <w:rsid w:val="00AF5E76"/>
    <w:rsid w:val="00B00B84"/>
    <w:rsid w:val="00B0104A"/>
    <w:rsid w:val="00B01474"/>
    <w:rsid w:val="00B01BFF"/>
    <w:rsid w:val="00B02507"/>
    <w:rsid w:val="00B05E5D"/>
    <w:rsid w:val="00B060AE"/>
    <w:rsid w:val="00B10D5E"/>
    <w:rsid w:val="00B11D29"/>
    <w:rsid w:val="00B131BA"/>
    <w:rsid w:val="00B1332E"/>
    <w:rsid w:val="00B13FEE"/>
    <w:rsid w:val="00B14586"/>
    <w:rsid w:val="00B145A5"/>
    <w:rsid w:val="00B14E89"/>
    <w:rsid w:val="00B16C38"/>
    <w:rsid w:val="00B2108A"/>
    <w:rsid w:val="00B22711"/>
    <w:rsid w:val="00B23370"/>
    <w:rsid w:val="00B234A1"/>
    <w:rsid w:val="00B24495"/>
    <w:rsid w:val="00B252DC"/>
    <w:rsid w:val="00B2596D"/>
    <w:rsid w:val="00B26B76"/>
    <w:rsid w:val="00B27801"/>
    <w:rsid w:val="00B27D0D"/>
    <w:rsid w:val="00B31C1E"/>
    <w:rsid w:val="00B31D18"/>
    <w:rsid w:val="00B325F1"/>
    <w:rsid w:val="00B3270E"/>
    <w:rsid w:val="00B340F3"/>
    <w:rsid w:val="00B3464C"/>
    <w:rsid w:val="00B36690"/>
    <w:rsid w:val="00B36F28"/>
    <w:rsid w:val="00B37731"/>
    <w:rsid w:val="00B37949"/>
    <w:rsid w:val="00B41161"/>
    <w:rsid w:val="00B41B10"/>
    <w:rsid w:val="00B41B6E"/>
    <w:rsid w:val="00B42CB9"/>
    <w:rsid w:val="00B434AB"/>
    <w:rsid w:val="00B43F9A"/>
    <w:rsid w:val="00B44C53"/>
    <w:rsid w:val="00B45444"/>
    <w:rsid w:val="00B46816"/>
    <w:rsid w:val="00B469FF"/>
    <w:rsid w:val="00B470FB"/>
    <w:rsid w:val="00B477BE"/>
    <w:rsid w:val="00B47916"/>
    <w:rsid w:val="00B47ADB"/>
    <w:rsid w:val="00B525EF"/>
    <w:rsid w:val="00B52CAE"/>
    <w:rsid w:val="00B545A4"/>
    <w:rsid w:val="00B54E28"/>
    <w:rsid w:val="00B54F63"/>
    <w:rsid w:val="00B54FE2"/>
    <w:rsid w:val="00B5634D"/>
    <w:rsid w:val="00B60AD1"/>
    <w:rsid w:val="00B60DC8"/>
    <w:rsid w:val="00B61DC7"/>
    <w:rsid w:val="00B63529"/>
    <w:rsid w:val="00B6626D"/>
    <w:rsid w:val="00B66798"/>
    <w:rsid w:val="00B670B5"/>
    <w:rsid w:val="00B677F5"/>
    <w:rsid w:val="00B70278"/>
    <w:rsid w:val="00B715A2"/>
    <w:rsid w:val="00B71B62"/>
    <w:rsid w:val="00B72196"/>
    <w:rsid w:val="00B7321C"/>
    <w:rsid w:val="00B754D0"/>
    <w:rsid w:val="00B75E47"/>
    <w:rsid w:val="00B75E9D"/>
    <w:rsid w:val="00B77805"/>
    <w:rsid w:val="00B80412"/>
    <w:rsid w:val="00B82A6C"/>
    <w:rsid w:val="00B84DF1"/>
    <w:rsid w:val="00B85A3A"/>
    <w:rsid w:val="00B87385"/>
    <w:rsid w:val="00B90355"/>
    <w:rsid w:val="00B91499"/>
    <w:rsid w:val="00B93392"/>
    <w:rsid w:val="00B934E6"/>
    <w:rsid w:val="00B93632"/>
    <w:rsid w:val="00B9384D"/>
    <w:rsid w:val="00B938EE"/>
    <w:rsid w:val="00B94068"/>
    <w:rsid w:val="00B9415E"/>
    <w:rsid w:val="00B94716"/>
    <w:rsid w:val="00B94FAC"/>
    <w:rsid w:val="00B955B6"/>
    <w:rsid w:val="00B96C58"/>
    <w:rsid w:val="00B97A82"/>
    <w:rsid w:val="00BA04EC"/>
    <w:rsid w:val="00BA0CE6"/>
    <w:rsid w:val="00BA11A9"/>
    <w:rsid w:val="00BA480B"/>
    <w:rsid w:val="00BB39E1"/>
    <w:rsid w:val="00BB4AC9"/>
    <w:rsid w:val="00BB5E9D"/>
    <w:rsid w:val="00BB6726"/>
    <w:rsid w:val="00BB769C"/>
    <w:rsid w:val="00BB7E1F"/>
    <w:rsid w:val="00BC09EE"/>
    <w:rsid w:val="00BC17E8"/>
    <w:rsid w:val="00BC23DF"/>
    <w:rsid w:val="00BC3E1E"/>
    <w:rsid w:val="00BC443B"/>
    <w:rsid w:val="00BC5093"/>
    <w:rsid w:val="00BC51BE"/>
    <w:rsid w:val="00BC6C85"/>
    <w:rsid w:val="00BD02FC"/>
    <w:rsid w:val="00BD1714"/>
    <w:rsid w:val="00BD29FC"/>
    <w:rsid w:val="00BD2B57"/>
    <w:rsid w:val="00BD3C62"/>
    <w:rsid w:val="00BD4466"/>
    <w:rsid w:val="00BD55C9"/>
    <w:rsid w:val="00BD5621"/>
    <w:rsid w:val="00BD613E"/>
    <w:rsid w:val="00BD7D2D"/>
    <w:rsid w:val="00BD7F9A"/>
    <w:rsid w:val="00BE246C"/>
    <w:rsid w:val="00BE2D97"/>
    <w:rsid w:val="00BE4B74"/>
    <w:rsid w:val="00BE7235"/>
    <w:rsid w:val="00BE736C"/>
    <w:rsid w:val="00BE78F3"/>
    <w:rsid w:val="00BF24BF"/>
    <w:rsid w:val="00BF42C0"/>
    <w:rsid w:val="00BF49F8"/>
    <w:rsid w:val="00BF4EB8"/>
    <w:rsid w:val="00BF5001"/>
    <w:rsid w:val="00BF68EF"/>
    <w:rsid w:val="00C00A3E"/>
    <w:rsid w:val="00C01762"/>
    <w:rsid w:val="00C03CC4"/>
    <w:rsid w:val="00C05D8A"/>
    <w:rsid w:val="00C06565"/>
    <w:rsid w:val="00C06F87"/>
    <w:rsid w:val="00C0744F"/>
    <w:rsid w:val="00C10BB7"/>
    <w:rsid w:val="00C12A41"/>
    <w:rsid w:val="00C12A9D"/>
    <w:rsid w:val="00C14F52"/>
    <w:rsid w:val="00C16AAC"/>
    <w:rsid w:val="00C17EA9"/>
    <w:rsid w:val="00C20111"/>
    <w:rsid w:val="00C2337F"/>
    <w:rsid w:val="00C24B61"/>
    <w:rsid w:val="00C26BD6"/>
    <w:rsid w:val="00C2705A"/>
    <w:rsid w:val="00C27A6B"/>
    <w:rsid w:val="00C307C8"/>
    <w:rsid w:val="00C31AB7"/>
    <w:rsid w:val="00C3249F"/>
    <w:rsid w:val="00C3325D"/>
    <w:rsid w:val="00C33516"/>
    <w:rsid w:val="00C34422"/>
    <w:rsid w:val="00C358A8"/>
    <w:rsid w:val="00C35E21"/>
    <w:rsid w:val="00C37F1E"/>
    <w:rsid w:val="00C400C5"/>
    <w:rsid w:val="00C42BC5"/>
    <w:rsid w:val="00C44319"/>
    <w:rsid w:val="00C45286"/>
    <w:rsid w:val="00C45C60"/>
    <w:rsid w:val="00C47276"/>
    <w:rsid w:val="00C501DB"/>
    <w:rsid w:val="00C50BDE"/>
    <w:rsid w:val="00C50BF6"/>
    <w:rsid w:val="00C52CC8"/>
    <w:rsid w:val="00C53F59"/>
    <w:rsid w:val="00C56A85"/>
    <w:rsid w:val="00C62FBA"/>
    <w:rsid w:val="00C63B66"/>
    <w:rsid w:val="00C65339"/>
    <w:rsid w:val="00C65E07"/>
    <w:rsid w:val="00C7017F"/>
    <w:rsid w:val="00C70804"/>
    <w:rsid w:val="00C70DE7"/>
    <w:rsid w:val="00C71146"/>
    <w:rsid w:val="00C72783"/>
    <w:rsid w:val="00C73316"/>
    <w:rsid w:val="00C7455F"/>
    <w:rsid w:val="00C74B2A"/>
    <w:rsid w:val="00C74EC3"/>
    <w:rsid w:val="00C751F9"/>
    <w:rsid w:val="00C775E6"/>
    <w:rsid w:val="00C77E32"/>
    <w:rsid w:val="00C8221C"/>
    <w:rsid w:val="00C841F5"/>
    <w:rsid w:val="00C85789"/>
    <w:rsid w:val="00C90CDA"/>
    <w:rsid w:val="00C91FE4"/>
    <w:rsid w:val="00C92A1C"/>
    <w:rsid w:val="00C94007"/>
    <w:rsid w:val="00C94948"/>
    <w:rsid w:val="00C9567B"/>
    <w:rsid w:val="00C95C2C"/>
    <w:rsid w:val="00CA04CB"/>
    <w:rsid w:val="00CA0CD1"/>
    <w:rsid w:val="00CA1CD8"/>
    <w:rsid w:val="00CA225D"/>
    <w:rsid w:val="00CA376E"/>
    <w:rsid w:val="00CA4A0E"/>
    <w:rsid w:val="00CA6556"/>
    <w:rsid w:val="00CA7576"/>
    <w:rsid w:val="00CA7FFC"/>
    <w:rsid w:val="00CB2AFF"/>
    <w:rsid w:val="00CB3377"/>
    <w:rsid w:val="00CB502A"/>
    <w:rsid w:val="00CB5E45"/>
    <w:rsid w:val="00CB64FB"/>
    <w:rsid w:val="00CC05E8"/>
    <w:rsid w:val="00CC07C0"/>
    <w:rsid w:val="00CC2F86"/>
    <w:rsid w:val="00CC3185"/>
    <w:rsid w:val="00CC5158"/>
    <w:rsid w:val="00CC5313"/>
    <w:rsid w:val="00CC535A"/>
    <w:rsid w:val="00CC6DB7"/>
    <w:rsid w:val="00CC7388"/>
    <w:rsid w:val="00CD019F"/>
    <w:rsid w:val="00CD0BF9"/>
    <w:rsid w:val="00CD2C0D"/>
    <w:rsid w:val="00CD3F76"/>
    <w:rsid w:val="00CD4371"/>
    <w:rsid w:val="00CD64C1"/>
    <w:rsid w:val="00CE0AB2"/>
    <w:rsid w:val="00CE0DF1"/>
    <w:rsid w:val="00CE1194"/>
    <w:rsid w:val="00CE256E"/>
    <w:rsid w:val="00CE25E0"/>
    <w:rsid w:val="00CE284E"/>
    <w:rsid w:val="00CE2A47"/>
    <w:rsid w:val="00CE422B"/>
    <w:rsid w:val="00CE5560"/>
    <w:rsid w:val="00CE5F0F"/>
    <w:rsid w:val="00CF28CD"/>
    <w:rsid w:val="00CF2C64"/>
    <w:rsid w:val="00CF4A08"/>
    <w:rsid w:val="00D0140F"/>
    <w:rsid w:val="00D02026"/>
    <w:rsid w:val="00D02300"/>
    <w:rsid w:val="00D07EEB"/>
    <w:rsid w:val="00D13015"/>
    <w:rsid w:val="00D1415D"/>
    <w:rsid w:val="00D1444D"/>
    <w:rsid w:val="00D14B2C"/>
    <w:rsid w:val="00D16868"/>
    <w:rsid w:val="00D2032C"/>
    <w:rsid w:val="00D216F9"/>
    <w:rsid w:val="00D21703"/>
    <w:rsid w:val="00D21ABD"/>
    <w:rsid w:val="00D23974"/>
    <w:rsid w:val="00D23ABB"/>
    <w:rsid w:val="00D253AE"/>
    <w:rsid w:val="00D2618B"/>
    <w:rsid w:val="00D262C9"/>
    <w:rsid w:val="00D272DA"/>
    <w:rsid w:val="00D302F1"/>
    <w:rsid w:val="00D316D7"/>
    <w:rsid w:val="00D31E5D"/>
    <w:rsid w:val="00D32C90"/>
    <w:rsid w:val="00D349E0"/>
    <w:rsid w:val="00D36291"/>
    <w:rsid w:val="00D37653"/>
    <w:rsid w:val="00D37D14"/>
    <w:rsid w:val="00D37E36"/>
    <w:rsid w:val="00D40407"/>
    <w:rsid w:val="00D40DA1"/>
    <w:rsid w:val="00D4382F"/>
    <w:rsid w:val="00D452F7"/>
    <w:rsid w:val="00D45706"/>
    <w:rsid w:val="00D4705A"/>
    <w:rsid w:val="00D47220"/>
    <w:rsid w:val="00D47882"/>
    <w:rsid w:val="00D5246F"/>
    <w:rsid w:val="00D52C10"/>
    <w:rsid w:val="00D52D21"/>
    <w:rsid w:val="00D53CA5"/>
    <w:rsid w:val="00D54FC3"/>
    <w:rsid w:val="00D5591D"/>
    <w:rsid w:val="00D56CEE"/>
    <w:rsid w:val="00D62945"/>
    <w:rsid w:val="00D63CF7"/>
    <w:rsid w:val="00D63E23"/>
    <w:rsid w:val="00D640A9"/>
    <w:rsid w:val="00D64EC7"/>
    <w:rsid w:val="00D65DD9"/>
    <w:rsid w:val="00D65EE8"/>
    <w:rsid w:val="00D67F74"/>
    <w:rsid w:val="00D725CE"/>
    <w:rsid w:val="00D73D8F"/>
    <w:rsid w:val="00D76195"/>
    <w:rsid w:val="00D766EC"/>
    <w:rsid w:val="00D774CE"/>
    <w:rsid w:val="00D779FD"/>
    <w:rsid w:val="00D802F5"/>
    <w:rsid w:val="00D813A7"/>
    <w:rsid w:val="00D81D61"/>
    <w:rsid w:val="00D8263D"/>
    <w:rsid w:val="00D845E5"/>
    <w:rsid w:val="00D8522A"/>
    <w:rsid w:val="00D85D60"/>
    <w:rsid w:val="00D91B0E"/>
    <w:rsid w:val="00D92782"/>
    <w:rsid w:val="00D9381B"/>
    <w:rsid w:val="00D9383E"/>
    <w:rsid w:val="00D94BC2"/>
    <w:rsid w:val="00D97BB1"/>
    <w:rsid w:val="00DA13CE"/>
    <w:rsid w:val="00DA1C87"/>
    <w:rsid w:val="00DA2366"/>
    <w:rsid w:val="00DA2407"/>
    <w:rsid w:val="00DA539E"/>
    <w:rsid w:val="00DA54B6"/>
    <w:rsid w:val="00DA6D6F"/>
    <w:rsid w:val="00DA7257"/>
    <w:rsid w:val="00DA7DCF"/>
    <w:rsid w:val="00DB1235"/>
    <w:rsid w:val="00DB2554"/>
    <w:rsid w:val="00DB27EE"/>
    <w:rsid w:val="00DB424A"/>
    <w:rsid w:val="00DB5CDF"/>
    <w:rsid w:val="00DB650F"/>
    <w:rsid w:val="00DB6DDD"/>
    <w:rsid w:val="00DC0839"/>
    <w:rsid w:val="00DC10A9"/>
    <w:rsid w:val="00DC1758"/>
    <w:rsid w:val="00DC2D25"/>
    <w:rsid w:val="00DC5050"/>
    <w:rsid w:val="00DC655D"/>
    <w:rsid w:val="00DC6AAA"/>
    <w:rsid w:val="00DC78F7"/>
    <w:rsid w:val="00DD091C"/>
    <w:rsid w:val="00DD2A6F"/>
    <w:rsid w:val="00DD3341"/>
    <w:rsid w:val="00DD3CA4"/>
    <w:rsid w:val="00DD3E52"/>
    <w:rsid w:val="00DD43EA"/>
    <w:rsid w:val="00DD47E1"/>
    <w:rsid w:val="00DD716B"/>
    <w:rsid w:val="00DE16DF"/>
    <w:rsid w:val="00DE3341"/>
    <w:rsid w:val="00DE5058"/>
    <w:rsid w:val="00DE651B"/>
    <w:rsid w:val="00DE76A5"/>
    <w:rsid w:val="00DE7E02"/>
    <w:rsid w:val="00DF0076"/>
    <w:rsid w:val="00DF110F"/>
    <w:rsid w:val="00DF23CB"/>
    <w:rsid w:val="00DF24B2"/>
    <w:rsid w:val="00DF3B37"/>
    <w:rsid w:val="00DF3B57"/>
    <w:rsid w:val="00DF3FA8"/>
    <w:rsid w:val="00DF431E"/>
    <w:rsid w:val="00DF4361"/>
    <w:rsid w:val="00DF47B2"/>
    <w:rsid w:val="00DF50DE"/>
    <w:rsid w:val="00DF564D"/>
    <w:rsid w:val="00DF639D"/>
    <w:rsid w:val="00DF6B8D"/>
    <w:rsid w:val="00DF72CC"/>
    <w:rsid w:val="00DF786E"/>
    <w:rsid w:val="00E01890"/>
    <w:rsid w:val="00E0362B"/>
    <w:rsid w:val="00E04656"/>
    <w:rsid w:val="00E06FD3"/>
    <w:rsid w:val="00E07316"/>
    <w:rsid w:val="00E10DEF"/>
    <w:rsid w:val="00E1257A"/>
    <w:rsid w:val="00E146A8"/>
    <w:rsid w:val="00E15FC6"/>
    <w:rsid w:val="00E165E2"/>
    <w:rsid w:val="00E22198"/>
    <w:rsid w:val="00E22547"/>
    <w:rsid w:val="00E24ACB"/>
    <w:rsid w:val="00E256E1"/>
    <w:rsid w:val="00E25FB8"/>
    <w:rsid w:val="00E26E76"/>
    <w:rsid w:val="00E27B59"/>
    <w:rsid w:val="00E27C9A"/>
    <w:rsid w:val="00E30887"/>
    <w:rsid w:val="00E30F15"/>
    <w:rsid w:val="00E316CE"/>
    <w:rsid w:val="00E31910"/>
    <w:rsid w:val="00E3278C"/>
    <w:rsid w:val="00E331DD"/>
    <w:rsid w:val="00E34164"/>
    <w:rsid w:val="00E353B3"/>
    <w:rsid w:val="00E35731"/>
    <w:rsid w:val="00E3692E"/>
    <w:rsid w:val="00E36A77"/>
    <w:rsid w:val="00E37071"/>
    <w:rsid w:val="00E40335"/>
    <w:rsid w:val="00E4254A"/>
    <w:rsid w:val="00E425E7"/>
    <w:rsid w:val="00E4428D"/>
    <w:rsid w:val="00E45750"/>
    <w:rsid w:val="00E45D50"/>
    <w:rsid w:val="00E461D1"/>
    <w:rsid w:val="00E46212"/>
    <w:rsid w:val="00E46ACA"/>
    <w:rsid w:val="00E47A79"/>
    <w:rsid w:val="00E507B4"/>
    <w:rsid w:val="00E53314"/>
    <w:rsid w:val="00E537E6"/>
    <w:rsid w:val="00E5523C"/>
    <w:rsid w:val="00E5639A"/>
    <w:rsid w:val="00E5661C"/>
    <w:rsid w:val="00E5782B"/>
    <w:rsid w:val="00E57B11"/>
    <w:rsid w:val="00E60489"/>
    <w:rsid w:val="00E634A0"/>
    <w:rsid w:val="00E6355B"/>
    <w:rsid w:val="00E7009A"/>
    <w:rsid w:val="00E71842"/>
    <w:rsid w:val="00E755C5"/>
    <w:rsid w:val="00E771B0"/>
    <w:rsid w:val="00E771FE"/>
    <w:rsid w:val="00E774EC"/>
    <w:rsid w:val="00E80143"/>
    <w:rsid w:val="00E83C39"/>
    <w:rsid w:val="00E840BE"/>
    <w:rsid w:val="00E857CC"/>
    <w:rsid w:val="00E86CCA"/>
    <w:rsid w:val="00E87C2B"/>
    <w:rsid w:val="00E90B47"/>
    <w:rsid w:val="00E9157E"/>
    <w:rsid w:val="00E93B37"/>
    <w:rsid w:val="00E955E2"/>
    <w:rsid w:val="00EA09F3"/>
    <w:rsid w:val="00EA0AAE"/>
    <w:rsid w:val="00EA0D6B"/>
    <w:rsid w:val="00EA1067"/>
    <w:rsid w:val="00EA4041"/>
    <w:rsid w:val="00EA4BCA"/>
    <w:rsid w:val="00EA7828"/>
    <w:rsid w:val="00EA7E3E"/>
    <w:rsid w:val="00EA7F3E"/>
    <w:rsid w:val="00EB1199"/>
    <w:rsid w:val="00EB2607"/>
    <w:rsid w:val="00EB39BD"/>
    <w:rsid w:val="00EB3C93"/>
    <w:rsid w:val="00EB4957"/>
    <w:rsid w:val="00EB5F84"/>
    <w:rsid w:val="00EB68DA"/>
    <w:rsid w:val="00EB7DDA"/>
    <w:rsid w:val="00EC123F"/>
    <w:rsid w:val="00EC1A54"/>
    <w:rsid w:val="00EC31B6"/>
    <w:rsid w:val="00EC38E7"/>
    <w:rsid w:val="00EC3935"/>
    <w:rsid w:val="00EC4963"/>
    <w:rsid w:val="00EC4F02"/>
    <w:rsid w:val="00EC55B9"/>
    <w:rsid w:val="00EC5EEC"/>
    <w:rsid w:val="00EC700B"/>
    <w:rsid w:val="00EC7E62"/>
    <w:rsid w:val="00ED1105"/>
    <w:rsid w:val="00ED11A3"/>
    <w:rsid w:val="00ED11A9"/>
    <w:rsid w:val="00ED16B3"/>
    <w:rsid w:val="00ED4269"/>
    <w:rsid w:val="00ED5259"/>
    <w:rsid w:val="00ED5BFF"/>
    <w:rsid w:val="00ED6D76"/>
    <w:rsid w:val="00EE1BCB"/>
    <w:rsid w:val="00EE347D"/>
    <w:rsid w:val="00EE5E82"/>
    <w:rsid w:val="00EE6024"/>
    <w:rsid w:val="00EE66CC"/>
    <w:rsid w:val="00EF1B38"/>
    <w:rsid w:val="00EF1D2A"/>
    <w:rsid w:val="00EF26CD"/>
    <w:rsid w:val="00EF4B19"/>
    <w:rsid w:val="00EF525E"/>
    <w:rsid w:val="00EF70D9"/>
    <w:rsid w:val="00F003E3"/>
    <w:rsid w:val="00F01371"/>
    <w:rsid w:val="00F015D5"/>
    <w:rsid w:val="00F02C0D"/>
    <w:rsid w:val="00F031C8"/>
    <w:rsid w:val="00F10C55"/>
    <w:rsid w:val="00F10D79"/>
    <w:rsid w:val="00F12C6D"/>
    <w:rsid w:val="00F131BA"/>
    <w:rsid w:val="00F141D6"/>
    <w:rsid w:val="00F15243"/>
    <w:rsid w:val="00F163D3"/>
    <w:rsid w:val="00F20652"/>
    <w:rsid w:val="00F20B0A"/>
    <w:rsid w:val="00F2113A"/>
    <w:rsid w:val="00F21333"/>
    <w:rsid w:val="00F221E5"/>
    <w:rsid w:val="00F223EB"/>
    <w:rsid w:val="00F23DC7"/>
    <w:rsid w:val="00F256E4"/>
    <w:rsid w:val="00F2586E"/>
    <w:rsid w:val="00F25E21"/>
    <w:rsid w:val="00F26335"/>
    <w:rsid w:val="00F27F0B"/>
    <w:rsid w:val="00F30FBF"/>
    <w:rsid w:val="00F31E3C"/>
    <w:rsid w:val="00F31E5F"/>
    <w:rsid w:val="00F32E62"/>
    <w:rsid w:val="00F33CF9"/>
    <w:rsid w:val="00F34881"/>
    <w:rsid w:val="00F35602"/>
    <w:rsid w:val="00F36937"/>
    <w:rsid w:val="00F36C7B"/>
    <w:rsid w:val="00F3785B"/>
    <w:rsid w:val="00F37C05"/>
    <w:rsid w:val="00F409F4"/>
    <w:rsid w:val="00F40D78"/>
    <w:rsid w:val="00F41412"/>
    <w:rsid w:val="00F41B90"/>
    <w:rsid w:val="00F41CF8"/>
    <w:rsid w:val="00F44FF2"/>
    <w:rsid w:val="00F45C2C"/>
    <w:rsid w:val="00F46062"/>
    <w:rsid w:val="00F46479"/>
    <w:rsid w:val="00F46686"/>
    <w:rsid w:val="00F46D22"/>
    <w:rsid w:val="00F471A8"/>
    <w:rsid w:val="00F51608"/>
    <w:rsid w:val="00F51F91"/>
    <w:rsid w:val="00F53566"/>
    <w:rsid w:val="00F5366F"/>
    <w:rsid w:val="00F541BE"/>
    <w:rsid w:val="00F54376"/>
    <w:rsid w:val="00F54ADA"/>
    <w:rsid w:val="00F55418"/>
    <w:rsid w:val="00F56A2A"/>
    <w:rsid w:val="00F60D4B"/>
    <w:rsid w:val="00F618E4"/>
    <w:rsid w:val="00F61B76"/>
    <w:rsid w:val="00F62FD8"/>
    <w:rsid w:val="00F63C82"/>
    <w:rsid w:val="00F66396"/>
    <w:rsid w:val="00F66CCA"/>
    <w:rsid w:val="00F67C48"/>
    <w:rsid w:val="00F7038B"/>
    <w:rsid w:val="00F7051A"/>
    <w:rsid w:val="00F710B2"/>
    <w:rsid w:val="00F715BA"/>
    <w:rsid w:val="00F71B1A"/>
    <w:rsid w:val="00F72081"/>
    <w:rsid w:val="00F72935"/>
    <w:rsid w:val="00F74BF5"/>
    <w:rsid w:val="00F7530D"/>
    <w:rsid w:val="00F753C9"/>
    <w:rsid w:val="00F7593B"/>
    <w:rsid w:val="00F75ED5"/>
    <w:rsid w:val="00F75F1D"/>
    <w:rsid w:val="00F770F0"/>
    <w:rsid w:val="00F77A83"/>
    <w:rsid w:val="00F8023A"/>
    <w:rsid w:val="00F80A12"/>
    <w:rsid w:val="00F8280D"/>
    <w:rsid w:val="00F86EF4"/>
    <w:rsid w:val="00F877C8"/>
    <w:rsid w:val="00F908C3"/>
    <w:rsid w:val="00F9351A"/>
    <w:rsid w:val="00F950D5"/>
    <w:rsid w:val="00F959C2"/>
    <w:rsid w:val="00F97EA5"/>
    <w:rsid w:val="00FA094A"/>
    <w:rsid w:val="00FA0C6F"/>
    <w:rsid w:val="00FA1428"/>
    <w:rsid w:val="00FA16A7"/>
    <w:rsid w:val="00FA17E4"/>
    <w:rsid w:val="00FA243D"/>
    <w:rsid w:val="00FA2D5C"/>
    <w:rsid w:val="00FA4651"/>
    <w:rsid w:val="00FA520D"/>
    <w:rsid w:val="00FA5AED"/>
    <w:rsid w:val="00FA6C68"/>
    <w:rsid w:val="00FA7282"/>
    <w:rsid w:val="00FA76C8"/>
    <w:rsid w:val="00FA771F"/>
    <w:rsid w:val="00FB08C1"/>
    <w:rsid w:val="00FB1BDD"/>
    <w:rsid w:val="00FB2872"/>
    <w:rsid w:val="00FB3002"/>
    <w:rsid w:val="00FB3616"/>
    <w:rsid w:val="00FB5099"/>
    <w:rsid w:val="00FB5313"/>
    <w:rsid w:val="00FB5A3D"/>
    <w:rsid w:val="00FB7BB1"/>
    <w:rsid w:val="00FB7DDF"/>
    <w:rsid w:val="00FC0F31"/>
    <w:rsid w:val="00FC1548"/>
    <w:rsid w:val="00FC2709"/>
    <w:rsid w:val="00FC32C9"/>
    <w:rsid w:val="00FC4A26"/>
    <w:rsid w:val="00FC4C80"/>
    <w:rsid w:val="00FC4D3D"/>
    <w:rsid w:val="00FC5CC8"/>
    <w:rsid w:val="00FC72D8"/>
    <w:rsid w:val="00FC74E9"/>
    <w:rsid w:val="00FC75D7"/>
    <w:rsid w:val="00FC760E"/>
    <w:rsid w:val="00FD1534"/>
    <w:rsid w:val="00FD2A35"/>
    <w:rsid w:val="00FD41C1"/>
    <w:rsid w:val="00FD4F47"/>
    <w:rsid w:val="00FD4F71"/>
    <w:rsid w:val="00FD7EF3"/>
    <w:rsid w:val="00FE3294"/>
    <w:rsid w:val="00FE3B91"/>
    <w:rsid w:val="00FE4775"/>
    <w:rsid w:val="00FE5AC5"/>
    <w:rsid w:val="00FE68AE"/>
    <w:rsid w:val="00FF0543"/>
    <w:rsid w:val="00FF4420"/>
    <w:rsid w:val="00FF5A5F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A74A4D"/>
  <w15:docId w15:val="{B0D41561-0633-43B4-AF53-519AAACE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0576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0870"/>
    <w:pPr>
      <w:keepNext/>
      <w:spacing w:before="120" w:after="120"/>
      <w:jc w:val="center"/>
      <w:outlineLvl w:val="0"/>
    </w:pPr>
    <w:rPr>
      <w:rFonts w:ascii="Arial" w:hAnsi="Arial"/>
      <w:b/>
      <w:bCs/>
      <w:color w:val="003663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A610F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610F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8D59AE"/>
    <w:pPr>
      <w:jc w:val="center"/>
    </w:pPr>
    <w:rPr>
      <w:rFonts w:ascii="Arial" w:hAnsi="Arial"/>
      <w:b/>
      <w:bCs/>
      <w:color w:val="233E8B"/>
      <w:sz w:val="32"/>
      <w:szCs w:val="20"/>
    </w:rPr>
  </w:style>
  <w:style w:type="paragraph" w:customStyle="1" w:styleId="CONTENT">
    <w:name w:val="CONTENT"/>
    <w:basedOn w:val="Normal"/>
    <w:rsid w:val="008D59AE"/>
    <w:pPr>
      <w:spacing w:before="240"/>
    </w:pPr>
    <w:rPr>
      <w:rFonts w:ascii="Arial" w:hAnsi="Arial" w:cs="Arial"/>
      <w:color w:val="000000"/>
      <w:sz w:val="28"/>
      <w:szCs w:val="28"/>
    </w:rPr>
  </w:style>
  <w:style w:type="paragraph" w:customStyle="1" w:styleId="Heading21">
    <w:name w:val="Heading 21"/>
    <w:basedOn w:val="Normal"/>
    <w:rsid w:val="008D59AE"/>
    <w:pPr>
      <w:jc w:val="center"/>
    </w:pPr>
    <w:rPr>
      <w:rFonts w:ascii="Arial" w:hAnsi="Arial" w:cs="Arial"/>
      <w:b/>
      <w:color w:val="545D7F"/>
      <w:sz w:val="32"/>
      <w:szCs w:val="32"/>
      <w:u w:val="single"/>
    </w:rPr>
  </w:style>
  <w:style w:type="paragraph" w:customStyle="1" w:styleId="PATH">
    <w:name w:val="PATH"/>
    <w:basedOn w:val="Normal"/>
    <w:rsid w:val="008D59AE"/>
    <w:pPr>
      <w:autoSpaceDE w:val="0"/>
      <w:autoSpaceDN w:val="0"/>
      <w:adjustRightInd w:val="0"/>
    </w:pPr>
    <w:rPr>
      <w:rFonts w:ascii="Arial" w:hAnsi="Arial" w:cs="Arial"/>
      <w:b/>
      <w:bCs/>
      <w:color w:val="545D7F"/>
      <w:sz w:val="29"/>
      <w:szCs w:val="40"/>
    </w:rPr>
  </w:style>
  <w:style w:type="paragraph" w:customStyle="1" w:styleId="SECTIONHEADER">
    <w:name w:val="SECTION HEADER"/>
    <w:basedOn w:val="Normal"/>
    <w:rsid w:val="008D59AE"/>
    <w:pPr>
      <w:tabs>
        <w:tab w:val="right" w:leader="dot" w:pos="9000"/>
      </w:tabs>
      <w:spacing w:before="840"/>
    </w:pPr>
    <w:rPr>
      <w:rFonts w:ascii="Arial" w:hAnsi="Arial" w:cs="Arial"/>
      <w:b/>
      <w:color w:val="233E8B"/>
      <w:sz w:val="64"/>
      <w:szCs w:val="64"/>
    </w:rPr>
  </w:style>
  <w:style w:type="paragraph" w:customStyle="1" w:styleId="SUBHEADING">
    <w:name w:val="SUBHEADING"/>
    <w:basedOn w:val="Normal"/>
    <w:rsid w:val="008D59AE"/>
    <w:pPr>
      <w:tabs>
        <w:tab w:val="right" w:leader="dot" w:pos="9000"/>
      </w:tabs>
    </w:pPr>
    <w:rPr>
      <w:rFonts w:ascii="Arial" w:hAnsi="Arial" w:cs="Arial"/>
      <w:i/>
      <w:color w:val="545D7F"/>
      <w:sz w:val="40"/>
      <w:szCs w:val="40"/>
    </w:rPr>
  </w:style>
  <w:style w:type="paragraph" w:styleId="Header">
    <w:name w:val="header"/>
    <w:basedOn w:val="Normal"/>
    <w:link w:val="HeaderChar"/>
    <w:rsid w:val="000746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746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3FEE"/>
  </w:style>
  <w:style w:type="character" w:customStyle="1" w:styleId="Heading1Char">
    <w:name w:val="Heading 1 Char"/>
    <w:link w:val="Heading1"/>
    <w:rsid w:val="00EF0870"/>
    <w:rPr>
      <w:rFonts w:ascii="Arial" w:eastAsia="Times New Roman" w:hAnsi="Arial" w:cs="Times New Roman"/>
      <w:b/>
      <w:bCs/>
      <w:color w:val="003663"/>
      <w:kern w:val="32"/>
      <w:sz w:val="36"/>
      <w:szCs w:val="32"/>
    </w:rPr>
  </w:style>
  <w:style w:type="character" w:styleId="Strong">
    <w:name w:val="Strong"/>
    <w:aliases w:val="paragraph"/>
    <w:qFormat/>
    <w:rsid w:val="009E25AA"/>
    <w:rPr>
      <w:rFonts w:ascii="Trebuchet MS" w:hAnsi="Trebuchet MS" w:cs="Arial"/>
      <w:spacing w:val="0"/>
      <w:position w:val="0"/>
      <w:sz w:val="24"/>
    </w:rPr>
  </w:style>
  <w:style w:type="paragraph" w:styleId="Title">
    <w:name w:val="Title"/>
    <w:aliases w:val="Sub Heading"/>
    <w:basedOn w:val="Normal"/>
    <w:next w:val="Normal"/>
    <w:link w:val="TitleChar"/>
    <w:qFormat/>
    <w:rsid w:val="0089225B"/>
    <w:pPr>
      <w:spacing w:before="240" w:after="60"/>
      <w:outlineLvl w:val="0"/>
    </w:pPr>
    <w:rPr>
      <w:rFonts w:ascii="Arial" w:hAnsi="Arial"/>
      <w:b/>
      <w:bCs/>
      <w:color w:val="262626"/>
      <w:kern w:val="28"/>
      <w:sz w:val="28"/>
      <w:szCs w:val="32"/>
    </w:rPr>
  </w:style>
  <w:style w:type="character" w:customStyle="1" w:styleId="TitleChar">
    <w:name w:val="Title Char"/>
    <w:aliases w:val="Sub Heading Char"/>
    <w:link w:val="Title"/>
    <w:rsid w:val="0089225B"/>
    <w:rPr>
      <w:rFonts w:ascii="Arial" w:eastAsia="Times New Roman" w:hAnsi="Arial" w:cs="Times New Roman"/>
      <w:b/>
      <w:bCs/>
      <w:color w:val="262626"/>
      <w:kern w:val="28"/>
      <w:sz w:val="28"/>
      <w:szCs w:val="32"/>
    </w:rPr>
  </w:style>
  <w:style w:type="paragraph" w:styleId="ListParagraph">
    <w:name w:val="List Paragraph"/>
    <w:basedOn w:val="Normal"/>
    <w:uiPriority w:val="34"/>
    <w:qFormat/>
    <w:rsid w:val="0089225B"/>
    <w:pPr>
      <w:ind w:left="720"/>
    </w:pPr>
  </w:style>
  <w:style w:type="character" w:styleId="Emphasis">
    <w:name w:val="Emphasis"/>
    <w:qFormat/>
    <w:rsid w:val="0089225B"/>
    <w:rPr>
      <w:i/>
      <w:iCs/>
    </w:rPr>
  </w:style>
  <w:style w:type="paragraph" w:styleId="Subtitle">
    <w:name w:val="Subtitle"/>
    <w:aliases w:val="Paragraph Text"/>
    <w:basedOn w:val="Normal"/>
    <w:next w:val="Normal"/>
    <w:link w:val="SubtitleChar"/>
    <w:autoRedefine/>
    <w:qFormat/>
    <w:rsid w:val="009E25AA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76" w:lineRule="auto"/>
    </w:pPr>
    <w:rPr>
      <w:rFonts w:ascii="Trebuchet MS" w:hAnsi="Trebuchet MS"/>
    </w:rPr>
  </w:style>
  <w:style w:type="character" w:customStyle="1" w:styleId="SubtitleChar">
    <w:name w:val="Subtitle Char"/>
    <w:aliases w:val="Paragraph Text Char"/>
    <w:link w:val="Subtitle"/>
    <w:rsid w:val="009E25AA"/>
    <w:rPr>
      <w:rFonts w:ascii="Trebuchet MS" w:hAnsi="Trebuchet MS"/>
      <w:sz w:val="24"/>
      <w:szCs w:val="24"/>
      <w:lang w:val="en-US" w:eastAsia="en-US" w:bidi="ar-SA"/>
    </w:rPr>
  </w:style>
  <w:style w:type="paragraph" w:customStyle="1" w:styleId="IMANormal">
    <w:name w:val="IMA Normal"/>
    <w:basedOn w:val="Normal"/>
    <w:link w:val="IMANormalChar"/>
    <w:rsid w:val="000C3519"/>
    <w:rPr>
      <w:rFonts w:ascii="Helvetica" w:hAnsi="Helvetica"/>
    </w:rPr>
  </w:style>
  <w:style w:type="table" w:styleId="TableGrid">
    <w:name w:val="Table Grid"/>
    <w:basedOn w:val="TableNormal"/>
    <w:rsid w:val="002E0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ANormalChar">
    <w:name w:val="IMA Normal Char"/>
    <w:link w:val="IMANormal"/>
    <w:rsid w:val="000C3519"/>
    <w:rPr>
      <w:rFonts w:ascii="Helvetica" w:hAnsi="Helvetica"/>
      <w:sz w:val="24"/>
      <w:szCs w:val="24"/>
    </w:rPr>
  </w:style>
  <w:style w:type="paragraph" w:customStyle="1" w:styleId="NoSpacing1">
    <w:name w:val="No Spacing1"/>
    <w:aliases w:val="Strong Paragraph"/>
    <w:basedOn w:val="Title"/>
    <w:qFormat/>
    <w:rsid w:val="000576FA"/>
    <w:pPr>
      <w:widowControl w:val="0"/>
      <w:numPr>
        <w:ilvl w:val="12"/>
      </w:numPr>
      <w:spacing w:before="0" w:after="0" w:line="276" w:lineRule="auto"/>
      <w:outlineLvl w:val="9"/>
    </w:pPr>
    <w:rPr>
      <w:rFonts w:ascii="Trebuchet MS" w:hAnsi="Trebuchet MS" w:cs="Arial"/>
      <w:bCs w:val="0"/>
      <w:kern w:val="0"/>
      <w:sz w:val="24"/>
      <w:szCs w:val="24"/>
    </w:rPr>
  </w:style>
  <w:style w:type="paragraph" w:customStyle="1" w:styleId="IMAHeading1">
    <w:name w:val="IMA Heading 1"/>
    <w:basedOn w:val="Normal"/>
    <w:rsid w:val="004F4B75"/>
    <w:pPr>
      <w:tabs>
        <w:tab w:val="center" w:pos="4680"/>
      </w:tabs>
      <w:suppressAutoHyphens/>
      <w:jc w:val="center"/>
    </w:pPr>
    <w:rPr>
      <w:rFonts w:ascii="Arial" w:hAnsi="Arial" w:cs="Arial"/>
      <w:b/>
      <w:color w:val="003663"/>
      <w:sz w:val="36"/>
    </w:rPr>
  </w:style>
  <w:style w:type="paragraph" w:styleId="BalloonText">
    <w:name w:val="Balloon Text"/>
    <w:basedOn w:val="Normal"/>
    <w:semiHidden/>
    <w:rsid w:val="00E002A6"/>
    <w:rPr>
      <w:rFonts w:ascii="Tahoma" w:hAnsi="Tahoma" w:cs="Tahoma"/>
      <w:sz w:val="16"/>
      <w:szCs w:val="16"/>
    </w:rPr>
  </w:style>
  <w:style w:type="paragraph" w:customStyle="1" w:styleId="StyleNoSpacingStrongParagraphArialNotBold">
    <w:name w:val="Style No SpacingStrong Paragraph + Arial Not Bold"/>
    <w:basedOn w:val="NoSpacing1"/>
    <w:autoRedefine/>
    <w:rsid w:val="009E25AA"/>
    <w:rPr>
      <w:b w:val="0"/>
    </w:rPr>
  </w:style>
  <w:style w:type="character" w:customStyle="1" w:styleId="StyleArial">
    <w:name w:val="Style Arial"/>
    <w:rsid w:val="009E25AA"/>
    <w:rPr>
      <w:rFonts w:ascii="Trebuchet MS" w:hAnsi="Trebuchet MS"/>
      <w:sz w:val="24"/>
    </w:rPr>
  </w:style>
  <w:style w:type="paragraph" w:customStyle="1" w:styleId="StyleTitleSubHeading12ptNotBold">
    <w:name w:val="Style TitleSub Heading + 12 pt Not Bold"/>
    <w:basedOn w:val="Title"/>
    <w:autoRedefine/>
    <w:rsid w:val="009E25AA"/>
    <w:rPr>
      <w:rFonts w:ascii="Trebuchet MS" w:hAnsi="Trebuchet MS"/>
      <w:b w:val="0"/>
      <w:bCs w:val="0"/>
      <w:sz w:val="24"/>
      <w:szCs w:val="24"/>
    </w:rPr>
  </w:style>
  <w:style w:type="paragraph" w:customStyle="1" w:styleId="StyleTitleSubHeading12ptNotBold1">
    <w:name w:val="Style TitleSub Heading + 12 pt Not Bold1"/>
    <w:basedOn w:val="Title"/>
    <w:autoRedefine/>
    <w:rsid w:val="009E25AA"/>
    <w:rPr>
      <w:rFonts w:ascii="Trebuchet MS" w:hAnsi="Trebuchet MS"/>
      <w:b w:val="0"/>
      <w:bCs w:val="0"/>
      <w:sz w:val="24"/>
    </w:rPr>
  </w:style>
  <w:style w:type="character" w:customStyle="1" w:styleId="DocInit">
    <w:name w:val="Doc Init"/>
    <w:basedOn w:val="DefaultParagraphFont"/>
    <w:rsid w:val="006C010F"/>
  </w:style>
  <w:style w:type="character" w:customStyle="1" w:styleId="Heading2Char">
    <w:name w:val="Heading 2 Char"/>
    <w:link w:val="Heading2"/>
    <w:uiPriority w:val="9"/>
    <w:semiHidden/>
    <w:rsid w:val="00AA610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A610F"/>
    <w:rPr>
      <w:rFonts w:ascii="Calibri" w:eastAsia="MS Gothic" w:hAnsi="Calibri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AA610F"/>
    <w:rPr>
      <w:szCs w:val="20"/>
    </w:rPr>
  </w:style>
  <w:style w:type="character" w:customStyle="1" w:styleId="BodyTextChar">
    <w:name w:val="Body Text Char"/>
    <w:link w:val="BodyText"/>
    <w:rsid w:val="00AA610F"/>
    <w:rPr>
      <w:sz w:val="24"/>
    </w:rPr>
  </w:style>
  <w:style w:type="paragraph" w:styleId="BodyText2">
    <w:name w:val="Body Text 2"/>
    <w:basedOn w:val="Normal"/>
    <w:link w:val="BodyText2Char"/>
    <w:rsid w:val="00AA610F"/>
    <w:pPr>
      <w:numPr>
        <w:ilvl w:val="12"/>
      </w:numPr>
    </w:pPr>
    <w:rPr>
      <w:i/>
      <w:sz w:val="28"/>
      <w:szCs w:val="20"/>
    </w:rPr>
  </w:style>
  <w:style w:type="character" w:customStyle="1" w:styleId="BodyText2Char">
    <w:name w:val="Body Text 2 Char"/>
    <w:link w:val="BodyText2"/>
    <w:rsid w:val="00AA610F"/>
    <w:rPr>
      <w:i/>
      <w:sz w:val="28"/>
    </w:rPr>
  </w:style>
  <w:style w:type="character" w:customStyle="1" w:styleId="HeaderChar">
    <w:name w:val="Header Char"/>
    <w:basedOn w:val="DefaultParagraphFont"/>
    <w:link w:val="Header"/>
    <w:rsid w:val="00555E57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7051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2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E0"/>
    <w:rPr>
      <w:b/>
      <w:bCs/>
    </w:rPr>
  </w:style>
  <w:style w:type="character" w:styleId="Hyperlink">
    <w:name w:val="Hyperlink"/>
    <w:basedOn w:val="DefaultParagraphFont"/>
    <w:uiPriority w:val="99"/>
    <w:unhideWhenUsed/>
    <w:rsid w:val="00FB7DD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6C68"/>
    <w:pPr>
      <w:spacing w:before="100" w:beforeAutospacing="1" w:after="100" w:afterAutospacing="1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6E4"/>
    <w:rPr>
      <w:color w:val="808080"/>
      <w:shd w:val="clear" w:color="auto" w:fill="E6E6E6"/>
    </w:rPr>
  </w:style>
  <w:style w:type="table" w:styleId="GridTable2">
    <w:name w:val="Grid Table 2"/>
    <w:basedOn w:val="TableNormal"/>
    <w:uiPriority w:val="47"/>
    <w:rsid w:val="009439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8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83E"/>
    <w:rPr>
      <w:i/>
      <w:iCs/>
      <w:color w:val="4F81BD" w:themeColor="accent1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15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4DB"/>
    <w:rPr>
      <w:color w:val="800080" w:themeColor="followedHyperlink"/>
      <w:u w:val="single"/>
    </w:rPr>
  </w:style>
  <w:style w:type="table" w:styleId="GridTable4">
    <w:name w:val="Grid Table 4"/>
    <w:basedOn w:val="TableNormal"/>
    <w:uiPriority w:val="49"/>
    <w:rsid w:val="00F223E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8675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84B44"/>
    <w:rPr>
      <w:rFonts w:ascii="Helvetica" w:eastAsiaTheme="minorHAnsi" w:hAnsi="Helvetic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39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3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9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5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68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146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62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67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23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49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62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279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84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1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5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6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8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58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303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30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33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11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3878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73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182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15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03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082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662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44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76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68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9236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3509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712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1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4693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340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561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253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47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3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7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953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588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2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50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74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09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15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5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72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9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4234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945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527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726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143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15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347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19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4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7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7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56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62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1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8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5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7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88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26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33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84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34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35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952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36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543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36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41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7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9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3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9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780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6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90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89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4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59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4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3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7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2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710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310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260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05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33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307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556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05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70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19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1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60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967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68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36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6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9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9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001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25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43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89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95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94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497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73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01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31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69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5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7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7658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274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143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604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237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304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322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210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018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5180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5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0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7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7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69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3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2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6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2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6447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399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332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335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011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8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6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5989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091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94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590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2922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52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92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82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1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74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1491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341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428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718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066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39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53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45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3757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658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147">
          <w:marLeft w:val="10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4734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561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757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067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090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53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310">
          <w:marLeft w:val="187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3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5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79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5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184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83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93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93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51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0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4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9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8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1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6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3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1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81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286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7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0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827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1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83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796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19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23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43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25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32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45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70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94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83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41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504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0673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897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305">
          <w:marLeft w:val="15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3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121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972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367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40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13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53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61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341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44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221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77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216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30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52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72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20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2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4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171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87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89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3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2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8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372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23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33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10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55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901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754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283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53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0566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6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9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1249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033">
          <w:marLeft w:val="44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350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624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159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765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1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7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920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1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985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73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994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79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62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56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616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4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0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15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32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936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154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963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083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975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250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5393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377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498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735">
          <w:marLeft w:val="3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618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9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21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1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4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1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8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5513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415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731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199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38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11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3781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01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85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66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5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0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699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97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53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151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339">
          <w:marLeft w:val="36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26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4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9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2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849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3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5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8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49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52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5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7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654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310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04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732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45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319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52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7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89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69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59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233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9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6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4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44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101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71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3817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83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89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2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1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9099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527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21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0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79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12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4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20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1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3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0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4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3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29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779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08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6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87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44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1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02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70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69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41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39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6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5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6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88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0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4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98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50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4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40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www.bc.edu/content/dam/files/centers/cwf/research/publications/researchreports/Maximizing%20the%20Employee%20Experience%20White%20Paper.pdf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hrtechnologist.com/articles/employee-engagement/employee-engagement-vs-employee-experience-are-they-different/" TargetMode="External"/><Relationship Id="rId34" Type="http://schemas.openxmlformats.org/officeDocument/2006/relationships/hyperlink" Target="https://lattice.com/library/what-is-employee-experience-vs-employee-engagement" TargetMode="External"/><Relationship Id="rId42" Type="http://schemas.openxmlformats.org/officeDocument/2006/relationships/footer" Target="footer3.xml"/><Relationship Id="rId47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http://www.kennedyfitch.com/KFwebsite-new/wp-content/uploads/Employee-Experience-How-to-Build-an-EX-Centric-Organization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mckinsey.com/business-functions/organization/our-insights/the-organization-blog/employee-experience-essential-to-compete" TargetMode="External"/><Relationship Id="rId32" Type="http://schemas.openxmlformats.org/officeDocument/2006/relationships/hyperlink" Target="https://sfmagazine.com/post-entry/august-2017-whats-your-why/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gallup.com/workplace/285800/development-culture-engagement-paper-2019.aspx" TargetMode="External"/><Relationship Id="rId28" Type="http://schemas.openxmlformats.org/officeDocument/2006/relationships/hyperlink" Target="http://www.forbes.com/sites/jacobmorgan/2016/04/22/what-is-employee-experience/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://www.ijresm.com/Vol.3_2020/Vol3_Iss5_May20/IJRESM_V3_I5_20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2.deloitte.com/us/en/insights/focus/human-capital-trends/2017/improving-the-employee-experience-culture-engagement.html" TargetMode="External"/><Relationship Id="rId27" Type="http://schemas.openxmlformats.org/officeDocument/2006/relationships/hyperlink" Target="https://eprints.kingston.ac.uk/id/eprint/4192/1/19wempen.pdf" TargetMode="External"/><Relationship Id="rId30" Type="http://schemas.openxmlformats.org/officeDocument/2006/relationships/hyperlink" Target="http://www.exleadersnetwork.com/wp-content/uploads/2019/12/EX-2020-Report-by-EX-Leaders-Network.pdf" TargetMode="External"/><Relationship Id="rId35" Type="http://schemas.openxmlformats.org/officeDocument/2006/relationships/hyperlink" Target="https://www.gallup.com/workplace/259469/manager-experience-shapes-employee-experience.aspx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peopleinsight.co.uk/employee-experience-vs-engagement/" TargetMode="External"/><Relationship Id="rId33" Type="http://schemas.openxmlformats.org/officeDocument/2006/relationships/hyperlink" Target="https://thefutureorganization.com/employee-experience-index/" TargetMode="External"/><Relationship Id="rId38" Type="http://schemas.openxmlformats.org/officeDocument/2006/relationships/header" Target="header2.xml"/><Relationship Id="rId46" Type="http://schemas.openxmlformats.org/officeDocument/2006/relationships/customXml" Target="../customXml/item2.xml"/><Relationship Id="rId20" Type="http://schemas.openxmlformats.org/officeDocument/2006/relationships/image" Target="media/image14.jpeg"/><Relationship Id="rId41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0.png"/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0.jpeg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2EE776D505F4B95887CB619B3C957" ma:contentTypeVersion="13" ma:contentTypeDescription="Create a new document." ma:contentTypeScope="" ma:versionID="693c66cb7739c63452571e3ac6c147eb">
  <xsd:schema xmlns:xsd="http://www.w3.org/2001/XMLSchema" xmlns:xs="http://www.w3.org/2001/XMLSchema" xmlns:p="http://schemas.microsoft.com/office/2006/metadata/properties" xmlns:ns2="edb73f2a-cd82-4962-9731-b1e3cf6a9a62" xmlns:ns3="07d0dcc1-8778-4cb5-9173-b24067937b3a" targetNamespace="http://schemas.microsoft.com/office/2006/metadata/properties" ma:root="true" ma:fieldsID="fbab037555caffd0eee394db1c8fa907" ns2:_="" ns3:_="">
    <xsd:import namespace="edb73f2a-cd82-4962-9731-b1e3cf6a9a62"/>
    <xsd:import namespace="07d0dcc1-8778-4cb5-9173-b24067937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73f2a-cd82-4962-9731-b1e3cf6a9a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0dcc1-8778-4cb5-9173-b24067937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8BFB0A-0F6C-4018-8A9D-16402614718A}"/>
</file>

<file path=customXml/itemProps2.xml><?xml version="1.0" encoding="utf-8"?>
<ds:datastoreItem xmlns:ds="http://schemas.openxmlformats.org/officeDocument/2006/customXml" ds:itemID="{72698835-D63C-42E1-AAC5-C911726845DC}"/>
</file>

<file path=customXml/itemProps3.xml><?xml version="1.0" encoding="utf-8"?>
<ds:datastoreItem xmlns:ds="http://schemas.openxmlformats.org/officeDocument/2006/customXml" ds:itemID="{E8C51047-DAD0-42B3-9BBA-092D3907C0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and</vt:lpstr>
    </vt:vector>
  </TitlesOfParts>
  <Company>Clear Message Communications</Company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and</dc:title>
  <dc:creator>Shelly Iversen</dc:creator>
  <cp:lastModifiedBy>Margaret Loughery</cp:lastModifiedBy>
  <cp:revision>2</cp:revision>
  <cp:lastPrinted>2016-10-26T18:18:00Z</cp:lastPrinted>
  <dcterms:created xsi:type="dcterms:W3CDTF">2021-02-08T14:51:00Z</dcterms:created>
  <dcterms:modified xsi:type="dcterms:W3CDTF">2021-02-08T14:51:00Z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c070e-054b-4d1c-ba4c-fc70b099192e_Enabled">
    <vt:lpwstr>False</vt:lpwstr>
  </property>
  <property fmtid="{D5CDD505-2E9C-101B-9397-08002B2CF9AE}" pid="3" name="MSIP_Label_181c070e-054b-4d1c-ba4c-fc70b099192e_SiteId">
    <vt:lpwstr>2567d566-604c-408a-8a60-55d0dc9d9d6b</vt:lpwstr>
  </property>
  <property fmtid="{D5CDD505-2E9C-101B-9397-08002B2CF9AE}" pid="4" name="MSIP_Label_181c070e-054b-4d1c-ba4c-fc70b099192e_Owner">
    <vt:lpwstr>Elaine.Carr@informa.com</vt:lpwstr>
  </property>
  <property fmtid="{D5CDD505-2E9C-101B-9397-08002B2CF9AE}" pid="5" name="MSIP_Label_181c070e-054b-4d1c-ba4c-fc70b099192e_SetDate">
    <vt:lpwstr>2020-05-10T23:16:30.2246928Z</vt:lpwstr>
  </property>
  <property fmtid="{D5CDD505-2E9C-101B-9397-08002B2CF9AE}" pid="6" name="MSIP_Label_181c070e-054b-4d1c-ba4c-fc70b099192e_Name">
    <vt:lpwstr>General</vt:lpwstr>
  </property>
  <property fmtid="{D5CDD505-2E9C-101B-9397-08002B2CF9AE}" pid="7" name="MSIP_Label_181c070e-054b-4d1c-ba4c-fc70b099192e_Application">
    <vt:lpwstr>Microsoft Azure Information Protection</vt:lpwstr>
  </property>
  <property fmtid="{D5CDD505-2E9C-101B-9397-08002B2CF9AE}" pid="8" name="MSIP_Label_181c070e-054b-4d1c-ba4c-fc70b099192e_ActionId">
    <vt:lpwstr>7ebd16b5-ea92-4180-af77-506d1fd6d150</vt:lpwstr>
  </property>
  <property fmtid="{D5CDD505-2E9C-101B-9397-08002B2CF9AE}" pid="9" name="MSIP_Label_181c070e-054b-4d1c-ba4c-fc70b099192e_Extended_MSFT_Method">
    <vt:lpwstr>Automatic</vt:lpwstr>
  </property>
  <property fmtid="{D5CDD505-2E9C-101B-9397-08002B2CF9AE}" pid="10" name="MSIP_Label_2bbab825-a111-45e4-86a1-18cee0005896_Enabled">
    <vt:lpwstr>False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Owner">
    <vt:lpwstr>Elaine.Carr@informa.com</vt:lpwstr>
  </property>
  <property fmtid="{D5CDD505-2E9C-101B-9397-08002B2CF9AE}" pid="13" name="MSIP_Label_2bbab825-a111-45e4-86a1-18cee0005896_SetDate">
    <vt:lpwstr>2020-05-10T23:16:30.2246928Z</vt:lpwstr>
  </property>
  <property fmtid="{D5CDD505-2E9C-101B-9397-08002B2CF9AE}" pid="14" name="MSIP_Label_2bbab825-a111-45e4-86a1-18cee0005896_Name">
    <vt:lpwstr>Un-restricted</vt:lpwstr>
  </property>
  <property fmtid="{D5CDD505-2E9C-101B-9397-08002B2CF9AE}" pid="15" name="MSIP_Label_2bbab825-a111-45e4-86a1-18cee0005896_Application">
    <vt:lpwstr>Microsoft Azure Information Protection</vt:lpwstr>
  </property>
  <property fmtid="{D5CDD505-2E9C-101B-9397-08002B2CF9AE}" pid="16" name="MSIP_Label_2bbab825-a111-45e4-86a1-18cee0005896_ActionId">
    <vt:lpwstr>7ebd16b5-ea92-4180-af77-506d1fd6d150</vt:lpwstr>
  </property>
  <property fmtid="{D5CDD505-2E9C-101B-9397-08002B2CF9AE}" pid="17" name="MSIP_Label_2bbab825-a111-45e4-86a1-18cee0005896_Parent">
    <vt:lpwstr>181c070e-054b-4d1c-ba4c-fc70b099192e</vt:lpwstr>
  </property>
  <property fmtid="{D5CDD505-2E9C-101B-9397-08002B2CF9AE}" pid="18" name="MSIP_Label_2bbab825-a111-45e4-86a1-18cee0005896_Extended_MSFT_Method">
    <vt:lpwstr>Automatic</vt:lpwstr>
  </property>
  <property fmtid="{D5CDD505-2E9C-101B-9397-08002B2CF9AE}" pid="19" name="ContentTypeId">
    <vt:lpwstr>0x0101008652EE776D505F4B95887CB619B3C957</vt:lpwstr>
  </property>
</Properties>
</file>